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FDA9A2" w14:textId="77777777" w:rsidR="00ED70F0" w:rsidRPr="00F02EA5" w:rsidRDefault="00861AB7" w:rsidP="00F02EA5">
      <w:pPr>
        <w:pStyle w:val="Heading1"/>
        <w:rPr>
          <w:sz w:val="48"/>
          <w:szCs w:val="48"/>
        </w:rPr>
      </w:pPr>
      <w:r w:rsidRPr="00F02EA5">
        <w:rPr>
          <w:sz w:val="48"/>
          <w:szCs w:val="48"/>
        </w:rPr>
        <w:t>South Dakota</w:t>
      </w:r>
    </w:p>
    <w:p w14:paraId="35617056" w14:textId="4C386E83" w:rsidR="00D67AAE" w:rsidRPr="00F02EA5" w:rsidRDefault="00D67AAE" w:rsidP="00F02EA5">
      <w:pPr>
        <w:pStyle w:val="Heading1"/>
        <w:rPr>
          <w:sz w:val="48"/>
          <w:szCs w:val="48"/>
        </w:rPr>
      </w:pPr>
      <w:r w:rsidRPr="00F02EA5">
        <w:rPr>
          <w:sz w:val="48"/>
          <w:szCs w:val="48"/>
        </w:rPr>
        <w:t>Small Community</w:t>
      </w:r>
    </w:p>
    <w:p w14:paraId="6274D644" w14:textId="259CBD55" w:rsidR="001673F7" w:rsidRDefault="00EB7122" w:rsidP="00F02EA5">
      <w:pPr>
        <w:pStyle w:val="Heading1"/>
        <w:rPr>
          <w:sz w:val="48"/>
          <w:szCs w:val="48"/>
        </w:rPr>
      </w:pPr>
      <w:r w:rsidRPr="00F02EA5">
        <w:rPr>
          <w:sz w:val="48"/>
          <w:szCs w:val="48"/>
        </w:rPr>
        <w:t xml:space="preserve">Transportation Planning </w:t>
      </w:r>
      <w:r w:rsidR="00D67AAE" w:rsidRPr="00F02EA5">
        <w:rPr>
          <w:sz w:val="48"/>
          <w:szCs w:val="48"/>
        </w:rPr>
        <w:t>Program</w:t>
      </w:r>
    </w:p>
    <w:p w14:paraId="091826C5" w14:textId="77777777" w:rsidR="00F02EA5" w:rsidRPr="00F02EA5" w:rsidRDefault="00F02EA5" w:rsidP="00F02EA5"/>
    <w:p w14:paraId="374CE70A" w14:textId="0A2C9E94" w:rsidR="000E4C51" w:rsidRDefault="003C08C3" w:rsidP="000E4C51">
      <w:r>
        <w:rPr>
          <w:b/>
          <w:noProof/>
          <w:szCs w:val="24"/>
        </w:rPr>
        <w:drawing>
          <wp:inline distT="0" distB="0" distL="0" distR="0" wp14:anchorId="56CB806D" wp14:editId="0D6E6E6C">
            <wp:extent cx="1514475" cy="2000250"/>
            <wp:effectExtent l="0" t="0" r="0" b="0"/>
            <wp:docPr id="1"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8">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l="20113" t="23128" r="15900" b="19720"/>
                    <a:stretch>
                      <a:fillRect/>
                    </a:stretch>
                  </pic:blipFill>
                  <pic:spPr bwMode="auto">
                    <a:xfrm>
                      <a:off x="0" y="0"/>
                      <a:ext cx="1514475" cy="2000250"/>
                    </a:xfrm>
                    <a:prstGeom prst="rect">
                      <a:avLst/>
                    </a:prstGeom>
                    <a:noFill/>
                    <a:ln>
                      <a:noFill/>
                    </a:ln>
                  </pic:spPr>
                </pic:pic>
              </a:graphicData>
            </a:graphic>
          </wp:inline>
        </w:drawing>
      </w:r>
      <w:r w:rsidR="000E4C51">
        <w:rPr>
          <w:b/>
          <w:noProof/>
          <w:szCs w:val="24"/>
        </w:rPr>
        <w:t xml:space="preserve"> </w:t>
      </w:r>
      <w:r>
        <w:rPr>
          <w:noProof/>
        </w:rPr>
        <w:drawing>
          <wp:inline distT="0" distB="0" distL="0" distR="0" wp14:anchorId="580AC551" wp14:editId="19592F0B">
            <wp:extent cx="2790825" cy="200025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l="3482" t="6306" r="11604" b="2252"/>
                    <a:stretch>
                      <a:fillRect/>
                    </a:stretch>
                  </pic:blipFill>
                  <pic:spPr bwMode="auto">
                    <a:xfrm>
                      <a:off x="0" y="0"/>
                      <a:ext cx="2790825" cy="2000250"/>
                    </a:xfrm>
                    <a:prstGeom prst="rect">
                      <a:avLst/>
                    </a:prstGeom>
                    <a:noFill/>
                    <a:ln>
                      <a:noFill/>
                    </a:ln>
                  </pic:spPr>
                </pic:pic>
              </a:graphicData>
            </a:graphic>
          </wp:inline>
        </w:drawing>
      </w:r>
      <w:r w:rsidR="000E4C51">
        <w:t xml:space="preserve"> </w:t>
      </w:r>
      <w:r>
        <w:rPr>
          <w:noProof/>
        </w:rPr>
        <w:drawing>
          <wp:inline distT="0" distB="0" distL="0" distR="0" wp14:anchorId="30408799" wp14:editId="608EEC44">
            <wp:extent cx="1514475" cy="2000250"/>
            <wp:effectExtent l="0" t="0" r="0" b="0"/>
            <wp:docPr id="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4475" cy="2000250"/>
                    </a:xfrm>
                    <a:prstGeom prst="rect">
                      <a:avLst/>
                    </a:prstGeom>
                    <a:noFill/>
                    <a:ln>
                      <a:noFill/>
                    </a:ln>
                  </pic:spPr>
                </pic:pic>
              </a:graphicData>
            </a:graphic>
          </wp:inline>
        </w:drawing>
      </w:r>
    </w:p>
    <w:p w14:paraId="134A5C5D" w14:textId="77777777" w:rsidR="000E4C51" w:rsidRDefault="000E4C51" w:rsidP="000E4C51"/>
    <w:p w14:paraId="26C610C3" w14:textId="77777777" w:rsidR="00861AB7" w:rsidRPr="00F02EA5" w:rsidRDefault="00861AB7" w:rsidP="00F02EA5">
      <w:pPr>
        <w:pStyle w:val="Heading1"/>
        <w:rPr>
          <w:sz w:val="48"/>
          <w:szCs w:val="48"/>
        </w:rPr>
      </w:pPr>
      <w:r w:rsidRPr="00F02EA5">
        <w:rPr>
          <w:sz w:val="48"/>
          <w:szCs w:val="48"/>
        </w:rPr>
        <w:t>Program Summary</w:t>
      </w:r>
      <w:r w:rsidR="001673F7" w:rsidRPr="00F02EA5">
        <w:rPr>
          <w:sz w:val="48"/>
          <w:szCs w:val="48"/>
        </w:rPr>
        <w:t xml:space="preserve"> </w:t>
      </w:r>
      <w:r w:rsidRPr="00F02EA5">
        <w:rPr>
          <w:sz w:val="48"/>
          <w:szCs w:val="48"/>
        </w:rPr>
        <w:t>and</w:t>
      </w:r>
      <w:r w:rsidR="001673F7" w:rsidRPr="00F02EA5">
        <w:rPr>
          <w:sz w:val="48"/>
          <w:szCs w:val="48"/>
        </w:rPr>
        <w:t xml:space="preserve"> </w:t>
      </w:r>
      <w:r w:rsidRPr="00F02EA5">
        <w:rPr>
          <w:sz w:val="48"/>
          <w:szCs w:val="48"/>
        </w:rPr>
        <w:t>Application</w:t>
      </w:r>
    </w:p>
    <w:p w14:paraId="45B087F5" w14:textId="4C6400DD" w:rsidR="00E43EE9" w:rsidRPr="00A73313" w:rsidRDefault="003C08C3" w:rsidP="00150BBC">
      <w:pPr>
        <w:rPr>
          <w:rFonts w:ascii="Calibri Light" w:hAnsi="Calibri Light" w:cs="Calibri Light"/>
          <w:b/>
          <w:color w:val="751113"/>
        </w:rPr>
      </w:pPr>
      <w:r>
        <w:rPr>
          <w:noProof/>
        </w:rPr>
        <w:drawing>
          <wp:anchor distT="0" distB="0" distL="114300" distR="114300" simplePos="0" relativeHeight="251681280" behindDoc="0" locked="0" layoutInCell="1" allowOverlap="1" wp14:anchorId="773C37D5" wp14:editId="09D3A786">
            <wp:simplePos x="0" y="0"/>
            <wp:positionH relativeFrom="margin">
              <wp:align>right</wp:align>
            </wp:positionH>
            <wp:positionV relativeFrom="margin">
              <wp:align>bottom</wp:align>
            </wp:positionV>
            <wp:extent cx="2752725" cy="685800"/>
            <wp:effectExtent l="0" t="0" r="0" b="0"/>
            <wp:wrapSquare wrapText="bothSides"/>
            <wp:docPr id="66" name="Picture 32" descr="Logo for the United State Department of Transportation's Federal Highway Administr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32" descr="Logo for the United State Department of Transportation's Federal Highway Administration">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2725" cy="685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232" behindDoc="0" locked="0" layoutInCell="1" allowOverlap="1" wp14:anchorId="61E2B504" wp14:editId="6C693451">
            <wp:simplePos x="0" y="0"/>
            <wp:positionH relativeFrom="margin">
              <wp:align>left</wp:align>
            </wp:positionH>
            <wp:positionV relativeFrom="margin">
              <wp:align>bottom</wp:align>
            </wp:positionV>
            <wp:extent cx="790575" cy="685800"/>
            <wp:effectExtent l="0" t="0" r="0" b="0"/>
            <wp:wrapSquare wrapText="bothSides"/>
            <wp:docPr id="65" name="Picture 65" descr="Logo for the South Dakota Department of Transportation.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Logo for the South Dakota Department of Transportation. ">
                      <a:extLst>
                        <a:ext uri="{C183D7F6-B498-43B3-948B-1728B52AA6E4}">
                          <adec:decorative xmlns:adec="http://schemas.microsoft.com/office/drawing/2017/decorative" val="0"/>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0575" cy="685800"/>
                    </a:xfrm>
                    <a:prstGeom prst="rect">
                      <a:avLst/>
                    </a:prstGeom>
                    <a:noFill/>
                  </pic:spPr>
                </pic:pic>
              </a:graphicData>
            </a:graphic>
            <wp14:sizeRelH relativeFrom="page">
              <wp14:pctWidth>0</wp14:pctWidth>
            </wp14:sizeRelH>
            <wp14:sizeRelV relativeFrom="page">
              <wp14:pctHeight>0</wp14:pctHeight>
            </wp14:sizeRelV>
          </wp:anchor>
        </w:drawing>
      </w:r>
    </w:p>
    <w:p w14:paraId="4007D985" w14:textId="0DD0E8C6" w:rsidR="0090248B" w:rsidRPr="00F02EA5" w:rsidRDefault="00150BBC" w:rsidP="008746BF">
      <w:pPr>
        <w:pStyle w:val="Heading1"/>
      </w:pPr>
      <w:r>
        <w:rPr>
          <w:szCs w:val="32"/>
        </w:rPr>
        <w:br w:type="page"/>
      </w:r>
      <w:r w:rsidR="00EB7122" w:rsidRPr="00F54384">
        <w:rPr>
          <w:sz w:val="36"/>
          <w:szCs w:val="36"/>
        </w:rPr>
        <w:lastRenderedPageBreak/>
        <w:t>Small Community Transportation Planning Program</w:t>
      </w:r>
      <w:r w:rsidR="00397E92">
        <w:rPr>
          <w:szCs w:val="32"/>
        </w:rPr>
        <w:br/>
        <w:t>Program Summary and Application</w:t>
      </w:r>
    </w:p>
    <w:p w14:paraId="083089E7" w14:textId="67EC96C7" w:rsidR="00AB3019" w:rsidRPr="00E43EE9" w:rsidRDefault="008276C8" w:rsidP="00F02EA5">
      <w:pPr>
        <w:pStyle w:val="Heading2"/>
      </w:pPr>
      <w:r>
        <w:t>What is this?</w:t>
      </w:r>
    </w:p>
    <w:p w14:paraId="7C2E2B60" w14:textId="38BB6395" w:rsidR="00EB7122" w:rsidRPr="00397E92" w:rsidRDefault="008242BC" w:rsidP="001D5E8C">
      <w:pPr>
        <w:rPr>
          <w:sz w:val="22"/>
        </w:rPr>
      </w:pPr>
      <w:r w:rsidRPr="00397E92">
        <w:rPr>
          <w:sz w:val="22"/>
        </w:rPr>
        <w:t xml:space="preserve">The current </w:t>
      </w:r>
      <w:r w:rsidR="00E21762" w:rsidRPr="00397E92">
        <w:rPr>
          <w:sz w:val="22"/>
        </w:rPr>
        <w:t>F</w:t>
      </w:r>
      <w:r w:rsidRPr="00397E92">
        <w:rPr>
          <w:sz w:val="22"/>
        </w:rPr>
        <w:t>ederal Infrastructure Investment and Jobs Act (</w:t>
      </w:r>
      <w:r w:rsidRPr="00F54384">
        <w:rPr>
          <w:b/>
          <w:bCs/>
          <w:sz w:val="22"/>
        </w:rPr>
        <w:t>IIJA</w:t>
      </w:r>
      <w:r w:rsidRPr="00397E92">
        <w:rPr>
          <w:sz w:val="22"/>
        </w:rPr>
        <w:t xml:space="preserve">), </w:t>
      </w:r>
      <w:r w:rsidR="00E32704" w:rsidRPr="00397E92">
        <w:rPr>
          <w:sz w:val="22"/>
        </w:rPr>
        <w:t xml:space="preserve">continues the requirement that the </w:t>
      </w:r>
      <w:r w:rsidR="00B04E9B" w:rsidRPr="00397E92">
        <w:rPr>
          <w:sz w:val="22"/>
        </w:rPr>
        <w:t>South Dakota Department of Transportation (</w:t>
      </w:r>
      <w:r w:rsidR="00F54384" w:rsidRPr="00F54384">
        <w:rPr>
          <w:b/>
          <w:bCs/>
          <w:sz w:val="22"/>
        </w:rPr>
        <w:t>SDDOT</w:t>
      </w:r>
      <w:r w:rsidR="00B04E9B" w:rsidRPr="00397E92">
        <w:rPr>
          <w:sz w:val="22"/>
        </w:rPr>
        <w:t>)</w:t>
      </w:r>
      <w:r w:rsidR="00E32704" w:rsidRPr="00397E92">
        <w:rPr>
          <w:sz w:val="22"/>
        </w:rPr>
        <w:t xml:space="preserve"> set aside 2 percent of the apportionments received from the four federal transportation funding programs (the National Highway Performance Program (</w:t>
      </w:r>
      <w:r w:rsidR="00E32704" w:rsidRPr="00F54384">
        <w:rPr>
          <w:b/>
          <w:bCs/>
          <w:sz w:val="22"/>
        </w:rPr>
        <w:t>NHPP</w:t>
      </w:r>
      <w:r w:rsidR="00E32704" w:rsidRPr="00397E92">
        <w:rPr>
          <w:sz w:val="22"/>
        </w:rPr>
        <w:t>); the Surface Transportation Program (</w:t>
      </w:r>
      <w:r w:rsidR="00E32704" w:rsidRPr="00F54384">
        <w:rPr>
          <w:b/>
          <w:bCs/>
          <w:sz w:val="22"/>
        </w:rPr>
        <w:t>STP</w:t>
      </w:r>
      <w:r w:rsidR="00E32704" w:rsidRPr="00397E92">
        <w:rPr>
          <w:sz w:val="22"/>
        </w:rPr>
        <w:t>); the Highway Safety Improvement Program (</w:t>
      </w:r>
      <w:r w:rsidR="00E32704" w:rsidRPr="00F54384">
        <w:rPr>
          <w:b/>
          <w:bCs/>
          <w:sz w:val="22"/>
        </w:rPr>
        <w:t>HSIP</w:t>
      </w:r>
      <w:r w:rsidR="00E32704" w:rsidRPr="00397E92">
        <w:rPr>
          <w:sz w:val="22"/>
        </w:rPr>
        <w:t>); and the Congestion Mitigation Air Quality Improvement Program (</w:t>
      </w:r>
      <w:r w:rsidR="00E32704" w:rsidRPr="00F54384">
        <w:rPr>
          <w:b/>
          <w:bCs/>
          <w:sz w:val="22"/>
        </w:rPr>
        <w:t>CMAQ</w:t>
      </w:r>
      <w:r w:rsidR="00E32704" w:rsidRPr="00397E92">
        <w:rPr>
          <w:sz w:val="22"/>
        </w:rPr>
        <w:t>)</w:t>
      </w:r>
      <w:r w:rsidR="00B04E9B" w:rsidRPr="00397E92">
        <w:rPr>
          <w:sz w:val="22"/>
        </w:rPr>
        <w:t>)</w:t>
      </w:r>
      <w:r w:rsidR="00E32704" w:rsidRPr="00397E92">
        <w:rPr>
          <w:sz w:val="22"/>
        </w:rPr>
        <w:t xml:space="preserve"> for transportation planning and research activities</w:t>
      </w:r>
      <w:r w:rsidR="00B04E9B" w:rsidRPr="00397E92">
        <w:rPr>
          <w:sz w:val="22"/>
        </w:rPr>
        <w:t xml:space="preserve">. </w:t>
      </w:r>
      <w:r w:rsidR="00E32704" w:rsidRPr="00397E92">
        <w:rPr>
          <w:sz w:val="22"/>
        </w:rPr>
        <w:t xml:space="preserve">This </w:t>
      </w:r>
      <w:r w:rsidR="00B04E9B" w:rsidRPr="00397E92">
        <w:rPr>
          <w:sz w:val="22"/>
        </w:rPr>
        <w:t>set-aside</w:t>
      </w:r>
      <w:r w:rsidR="00E32704" w:rsidRPr="00397E92">
        <w:rPr>
          <w:sz w:val="22"/>
        </w:rPr>
        <w:t xml:space="preserve"> program is titled the State Planning &amp; Research (SPR) Program</w:t>
      </w:r>
      <w:r w:rsidR="00B04E9B" w:rsidRPr="00397E92">
        <w:rPr>
          <w:sz w:val="22"/>
        </w:rPr>
        <w:t xml:space="preserve">. </w:t>
      </w:r>
      <w:r w:rsidR="00E24939" w:rsidRPr="00397E92">
        <w:rPr>
          <w:sz w:val="22"/>
        </w:rPr>
        <w:t xml:space="preserve">Historically, the </w:t>
      </w:r>
      <w:r w:rsidR="00F54384" w:rsidRPr="00F54384">
        <w:rPr>
          <w:b/>
          <w:bCs/>
          <w:sz w:val="22"/>
        </w:rPr>
        <w:t>SDDOT</w:t>
      </w:r>
      <w:r w:rsidR="00E24939" w:rsidRPr="00397E92">
        <w:rPr>
          <w:sz w:val="22"/>
        </w:rPr>
        <w:t xml:space="preserve"> used </w:t>
      </w:r>
      <w:r w:rsidR="00244E3E" w:rsidRPr="00397E92">
        <w:rPr>
          <w:sz w:val="22"/>
        </w:rPr>
        <w:t xml:space="preserve">a portion of </w:t>
      </w:r>
      <w:r w:rsidR="00E24939" w:rsidRPr="00397E92">
        <w:rPr>
          <w:sz w:val="22"/>
        </w:rPr>
        <w:t xml:space="preserve">the </w:t>
      </w:r>
      <w:r w:rsidR="00AC388C" w:rsidRPr="00AC388C">
        <w:rPr>
          <w:b/>
          <w:bCs/>
          <w:sz w:val="22"/>
        </w:rPr>
        <w:t xml:space="preserve">SPR </w:t>
      </w:r>
      <w:r w:rsidR="00E24939" w:rsidRPr="00397E92">
        <w:rPr>
          <w:sz w:val="22"/>
        </w:rPr>
        <w:t>funds for transportation planning studies for counties and cities &gt;</w:t>
      </w:r>
      <w:r w:rsidR="00E32704" w:rsidRPr="00397E92">
        <w:rPr>
          <w:sz w:val="22"/>
        </w:rPr>
        <w:t>20</w:t>
      </w:r>
      <w:r w:rsidR="00E24939" w:rsidRPr="00397E92">
        <w:rPr>
          <w:sz w:val="22"/>
        </w:rPr>
        <w:t>00</w:t>
      </w:r>
      <w:r w:rsidR="00E32704" w:rsidRPr="00397E92">
        <w:rPr>
          <w:sz w:val="22"/>
        </w:rPr>
        <w:t xml:space="preserve"> in population</w:t>
      </w:r>
      <w:r w:rsidR="00E24939" w:rsidRPr="00397E92">
        <w:rPr>
          <w:sz w:val="22"/>
        </w:rPr>
        <w:t xml:space="preserve"> not within a Metropolitan Planning Area</w:t>
      </w:r>
      <w:r w:rsidRPr="00397E92">
        <w:rPr>
          <w:sz w:val="22"/>
        </w:rPr>
        <w:t xml:space="preserve"> (</w:t>
      </w:r>
      <w:r w:rsidRPr="00F54384">
        <w:rPr>
          <w:b/>
          <w:bCs/>
          <w:sz w:val="22"/>
        </w:rPr>
        <w:t>MPO</w:t>
      </w:r>
      <w:r w:rsidRPr="00397E92">
        <w:rPr>
          <w:sz w:val="22"/>
        </w:rPr>
        <w:t>)</w:t>
      </w:r>
      <w:r w:rsidR="00E24939" w:rsidRPr="00397E92">
        <w:rPr>
          <w:sz w:val="22"/>
        </w:rPr>
        <w:t>.</w:t>
      </w:r>
    </w:p>
    <w:p w14:paraId="30C77E99" w14:textId="0B35BD1E" w:rsidR="00910606" w:rsidRPr="00397E92" w:rsidRDefault="00E32704" w:rsidP="001D5E8C">
      <w:pPr>
        <w:rPr>
          <w:sz w:val="22"/>
        </w:rPr>
      </w:pPr>
      <w:r w:rsidRPr="00397E92">
        <w:rPr>
          <w:sz w:val="22"/>
        </w:rPr>
        <w:t>The previous federal highway bill (</w:t>
      </w:r>
      <w:r w:rsidR="00E8756B" w:rsidRPr="00F54384">
        <w:rPr>
          <w:b/>
          <w:bCs/>
          <w:sz w:val="22"/>
        </w:rPr>
        <w:t>MAP</w:t>
      </w:r>
      <w:r w:rsidR="00E8756B" w:rsidRPr="00397E92">
        <w:rPr>
          <w:sz w:val="22"/>
        </w:rPr>
        <w:t>-</w:t>
      </w:r>
      <w:r w:rsidR="00E8756B" w:rsidRPr="00F54384">
        <w:rPr>
          <w:b/>
          <w:bCs/>
          <w:sz w:val="22"/>
        </w:rPr>
        <w:t>21</w:t>
      </w:r>
      <w:r w:rsidRPr="00397E92">
        <w:rPr>
          <w:sz w:val="22"/>
        </w:rPr>
        <w:t>)</w:t>
      </w:r>
      <w:r w:rsidR="00E8756B" w:rsidRPr="00397E92">
        <w:rPr>
          <w:sz w:val="22"/>
        </w:rPr>
        <w:t xml:space="preserve"> created the Transportation Alternatives Program (</w:t>
      </w:r>
      <w:r w:rsidR="00E8756B" w:rsidRPr="00F54384">
        <w:rPr>
          <w:b/>
          <w:bCs/>
          <w:sz w:val="22"/>
        </w:rPr>
        <w:t>TAP</w:t>
      </w:r>
      <w:r w:rsidR="00E8756B" w:rsidRPr="00397E92">
        <w:rPr>
          <w:sz w:val="22"/>
        </w:rPr>
        <w:t xml:space="preserve">), a grant program that uses federal transportation funds for specific activities that enhance the intermodal transportation system and provide safe alternative transportation options. </w:t>
      </w:r>
      <w:r w:rsidR="0090248B" w:rsidRPr="00F54384">
        <w:rPr>
          <w:b/>
          <w:bCs/>
          <w:sz w:val="22"/>
        </w:rPr>
        <w:t>TAP</w:t>
      </w:r>
      <w:r w:rsidR="0090248B" w:rsidRPr="00397E92">
        <w:rPr>
          <w:sz w:val="22"/>
        </w:rPr>
        <w:t xml:space="preserve"> </w:t>
      </w:r>
      <w:r w:rsidR="00910606" w:rsidRPr="00397E92">
        <w:rPr>
          <w:sz w:val="22"/>
        </w:rPr>
        <w:t>replace</w:t>
      </w:r>
      <w:r w:rsidRPr="00397E92">
        <w:rPr>
          <w:sz w:val="22"/>
        </w:rPr>
        <w:t>d</w:t>
      </w:r>
      <w:r w:rsidR="0090248B" w:rsidRPr="00397E92">
        <w:rPr>
          <w:sz w:val="22"/>
        </w:rPr>
        <w:t xml:space="preserve"> the former Transportation Enhancement </w:t>
      </w:r>
      <w:r w:rsidR="002D6AC9" w:rsidRPr="00397E92">
        <w:rPr>
          <w:sz w:val="22"/>
        </w:rPr>
        <w:t xml:space="preserve">Program </w:t>
      </w:r>
      <w:r w:rsidR="0090248B" w:rsidRPr="00397E92">
        <w:rPr>
          <w:sz w:val="22"/>
        </w:rPr>
        <w:t>and consolidate</w:t>
      </w:r>
      <w:r w:rsidR="00E21762" w:rsidRPr="00397E92">
        <w:rPr>
          <w:sz w:val="22"/>
        </w:rPr>
        <w:t>d</w:t>
      </w:r>
      <w:r w:rsidR="0090248B" w:rsidRPr="00397E92">
        <w:rPr>
          <w:sz w:val="22"/>
        </w:rPr>
        <w:t xml:space="preserve"> th</w:t>
      </w:r>
      <w:r w:rsidR="00910606" w:rsidRPr="00397E92">
        <w:rPr>
          <w:sz w:val="22"/>
        </w:rPr>
        <w:t>o</w:t>
      </w:r>
      <w:r w:rsidR="0090248B" w:rsidRPr="00397E92">
        <w:rPr>
          <w:sz w:val="22"/>
        </w:rPr>
        <w:t xml:space="preserve">se </w:t>
      </w:r>
      <w:r w:rsidR="002D6AC9" w:rsidRPr="00397E92">
        <w:rPr>
          <w:sz w:val="22"/>
        </w:rPr>
        <w:t xml:space="preserve">eligible activities </w:t>
      </w:r>
      <w:r w:rsidR="0090248B" w:rsidRPr="00397E92">
        <w:rPr>
          <w:sz w:val="22"/>
        </w:rPr>
        <w:t>with the Safe Routes to School, Scenic Byways</w:t>
      </w:r>
      <w:r w:rsidR="00B04E9B" w:rsidRPr="00397E92">
        <w:rPr>
          <w:sz w:val="22"/>
        </w:rPr>
        <w:t>,</w:t>
      </w:r>
      <w:r w:rsidR="0090248B" w:rsidRPr="00397E92">
        <w:rPr>
          <w:sz w:val="22"/>
        </w:rPr>
        <w:t xml:space="preserve"> and Recreation Trails Pr</w:t>
      </w:r>
      <w:r w:rsidR="004A3252" w:rsidRPr="00397E92">
        <w:rPr>
          <w:sz w:val="22"/>
        </w:rPr>
        <w:t>o</w:t>
      </w:r>
      <w:r w:rsidR="0090248B" w:rsidRPr="00397E92">
        <w:rPr>
          <w:sz w:val="22"/>
        </w:rPr>
        <w:t>grams</w:t>
      </w:r>
      <w:r w:rsidR="00B04E9B" w:rsidRPr="00397E92">
        <w:rPr>
          <w:sz w:val="22"/>
        </w:rPr>
        <w:t xml:space="preserve">. </w:t>
      </w:r>
      <w:r w:rsidR="0090248B" w:rsidRPr="00F54384">
        <w:rPr>
          <w:b/>
          <w:bCs/>
          <w:sz w:val="22"/>
        </w:rPr>
        <w:t>TAP</w:t>
      </w:r>
      <w:r w:rsidR="0090248B" w:rsidRPr="00397E92">
        <w:rPr>
          <w:sz w:val="22"/>
        </w:rPr>
        <w:t xml:space="preserve"> builds upon the legacy of the Transportation Enhancement Program by expanding travel choices, strengthening the local economy, improving the quality of </w:t>
      </w:r>
      <w:r w:rsidR="008746BF" w:rsidRPr="00397E92">
        <w:rPr>
          <w:sz w:val="22"/>
        </w:rPr>
        <w:t>life,</w:t>
      </w:r>
      <w:r w:rsidR="0090248B" w:rsidRPr="00397E92">
        <w:rPr>
          <w:sz w:val="22"/>
        </w:rPr>
        <w:t xml:space="preserve"> and protecting the environment</w:t>
      </w:r>
      <w:r w:rsidR="007F4B43" w:rsidRPr="00397E92">
        <w:rPr>
          <w:sz w:val="22"/>
        </w:rPr>
        <w:t xml:space="preserve">. </w:t>
      </w:r>
    </w:p>
    <w:p w14:paraId="353BC6F2" w14:textId="761D298B" w:rsidR="00D11152" w:rsidRPr="00397E92" w:rsidRDefault="00D11152" w:rsidP="001D5E8C">
      <w:pPr>
        <w:rPr>
          <w:sz w:val="22"/>
        </w:rPr>
      </w:pPr>
      <w:r w:rsidRPr="00397E92">
        <w:rPr>
          <w:sz w:val="22"/>
        </w:rPr>
        <w:t>Many small communities applying for grant funds lack comprehensive transportation plans, which could impede obtaining transportation funds and expanding effective networks as the communities grow. Crafting community transportation plans would not only improve grant funding prospects but also promote accessible transportation to schools, businesses, homes, industries, and attractions.</w:t>
      </w:r>
    </w:p>
    <w:p w14:paraId="25805FC8" w14:textId="708B8801" w:rsidR="00604BAB" w:rsidRPr="00397E92" w:rsidRDefault="00CF5F8F" w:rsidP="001D5E8C">
      <w:pPr>
        <w:rPr>
          <w:sz w:val="22"/>
        </w:rPr>
      </w:pPr>
      <w:r w:rsidRPr="00397E92">
        <w:rPr>
          <w:sz w:val="22"/>
        </w:rPr>
        <w:t xml:space="preserve">With that in mind, the </w:t>
      </w:r>
      <w:r w:rsidR="00F54384" w:rsidRPr="00F54384">
        <w:rPr>
          <w:b/>
          <w:bCs/>
          <w:sz w:val="22"/>
        </w:rPr>
        <w:t>SDDOT</w:t>
      </w:r>
      <w:r w:rsidRPr="00397E92">
        <w:rPr>
          <w:sz w:val="22"/>
        </w:rPr>
        <w:t xml:space="preserve"> </w:t>
      </w:r>
      <w:r w:rsidR="008746BF" w:rsidRPr="00397E92">
        <w:rPr>
          <w:sz w:val="22"/>
        </w:rPr>
        <w:t>dedicated</w:t>
      </w:r>
      <w:r w:rsidR="00A657A7" w:rsidRPr="00397E92">
        <w:rPr>
          <w:sz w:val="22"/>
        </w:rPr>
        <w:t xml:space="preserve"> a portion of its </w:t>
      </w:r>
      <w:r w:rsidR="008746BF" w:rsidRPr="00397E92">
        <w:rPr>
          <w:sz w:val="22"/>
        </w:rPr>
        <w:t>2020-21</w:t>
      </w:r>
      <w:r w:rsidR="00A657A7" w:rsidRPr="00397E92">
        <w:rPr>
          <w:sz w:val="22"/>
        </w:rPr>
        <w:t xml:space="preserve"> </w:t>
      </w:r>
      <w:r w:rsidR="00AC388C" w:rsidRPr="00AC388C">
        <w:rPr>
          <w:b/>
          <w:bCs/>
          <w:sz w:val="22"/>
        </w:rPr>
        <w:t xml:space="preserve">SPR </w:t>
      </w:r>
      <w:r w:rsidR="00A657A7" w:rsidRPr="00397E92">
        <w:rPr>
          <w:sz w:val="22"/>
        </w:rPr>
        <w:t>funds to establish the</w:t>
      </w:r>
      <w:r w:rsidR="00604BAB" w:rsidRPr="00397E92">
        <w:rPr>
          <w:sz w:val="22"/>
        </w:rPr>
        <w:t xml:space="preserve"> Small Community Transportation Planning Program.</w:t>
      </w:r>
    </w:p>
    <w:p w14:paraId="6275CC8C" w14:textId="77777777" w:rsidR="001D5E8C" w:rsidRPr="00397E92" w:rsidRDefault="001D5E8C" w:rsidP="001D5E8C">
      <w:pPr>
        <w:rPr>
          <w:sz w:val="22"/>
        </w:rPr>
      </w:pPr>
      <w:r w:rsidRPr="00397E92">
        <w:rPr>
          <w:sz w:val="22"/>
        </w:rPr>
        <w:t>Questions concerning this program should be directed to:</w:t>
      </w:r>
    </w:p>
    <w:p w14:paraId="5C35042E" w14:textId="77777777" w:rsidR="001D5E8C" w:rsidRPr="00397E92" w:rsidRDefault="001D5E8C" w:rsidP="001D5E8C">
      <w:pPr>
        <w:pStyle w:val="NoSpacing"/>
        <w:jc w:val="center"/>
        <w:rPr>
          <w:sz w:val="20"/>
          <w:szCs w:val="20"/>
        </w:rPr>
      </w:pPr>
      <w:r w:rsidRPr="00397E92">
        <w:rPr>
          <w:sz w:val="20"/>
          <w:szCs w:val="20"/>
        </w:rPr>
        <w:t>Katrina Burckhard</w:t>
      </w:r>
    </w:p>
    <w:p w14:paraId="78EE3312" w14:textId="0E1C3EAB" w:rsidR="001D5E8C" w:rsidRPr="00397E92" w:rsidRDefault="00F54384" w:rsidP="001D5E8C">
      <w:pPr>
        <w:pStyle w:val="NoSpacing"/>
        <w:jc w:val="center"/>
        <w:rPr>
          <w:sz w:val="20"/>
          <w:szCs w:val="20"/>
        </w:rPr>
      </w:pPr>
      <w:r w:rsidRPr="00F54384">
        <w:rPr>
          <w:b/>
          <w:bCs/>
          <w:sz w:val="20"/>
          <w:szCs w:val="20"/>
        </w:rPr>
        <w:t>SDDOT</w:t>
      </w:r>
      <w:r w:rsidR="001D5E8C" w:rsidRPr="00397E92">
        <w:rPr>
          <w:sz w:val="20"/>
          <w:szCs w:val="20"/>
        </w:rPr>
        <w:t xml:space="preserve"> Project Development</w:t>
      </w:r>
    </w:p>
    <w:p w14:paraId="652A3BFD" w14:textId="77777777" w:rsidR="001D5E8C" w:rsidRPr="00397E92" w:rsidRDefault="001D5E8C" w:rsidP="001D5E8C">
      <w:pPr>
        <w:pStyle w:val="NoSpacing"/>
        <w:jc w:val="center"/>
        <w:rPr>
          <w:sz w:val="20"/>
          <w:szCs w:val="20"/>
        </w:rPr>
      </w:pPr>
      <w:r w:rsidRPr="00397E92">
        <w:rPr>
          <w:sz w:val="20"/>
          <w:szCs w:val="20"/>
        </w:rPr>
        <w:t>700 East Broadway Avenue</w:t>
      </w:r>
    </w:p>
    <w:p w14:paraId="204C3BE5" w14:textId="77777777" w:rsidR="001D5E8C" w:rsidRPr="00397E92" w:rsidRDefault="001D5E8C" w:rsidP="001D5E8C">
      <w:pPr>
        <w:pStyle w:val="NoSpacing"/>
        <w:jc w:val="center"/>
        <w:rPr>
          <w:sz w:val="20"/>
          <w:szCs w:val="20"/>
        </w:rPr>
      </w:pPr>
      <w:r w:rsidRPr="00397E92">
        <w:rPr>
          <w:sz w:val="20"/>
          <w:szCs w:val="20"/>
        </w:rPr>
        <w:t>Pierre, SD 57501</w:t>
      </w:r>
    </w:p>
    <w:p w14:paraId="27A271A5" w14:textId="02536BEC" w:rsidR="001D5E8C" w:rsidRPr="00397E92" w:rsidRDefault="00397E92" w:rsidP="00397E92">
      <w:pPr>
        <w:pStyle w:val="NoSpacing"/>
        <w:jc w:val="center"/>
        <w:rPr>
          <w:sz w:val="20"/>
          <w:szCs w:val="20"/>
        </w:rPr>
      </w:pPr>
      <w:r w:rsidRPr="00397E92">
        <w:rPr>
          <w:sz w:val="20"/>
          <w:szCs w:val="20"/>
        </w:rPr>
        <w:t>605.773.6641</w:t>
      </w:r>
      <w:r>
        <w:rPr>
          <w:sz w:val="20"/>
          <w:szCs w:val="20"/>
        </w:rPr>
        <w:t xml:space="preserve"> / </w:t>
      </w:r>
      <w:hyperlink r:id="rId13" w:history="1">
        <w:r w:rsidRPr="00A17267">
          <w:rPr>
            <w:rStyle w:val="Hyperlink"/>
            <w:sz w:val="20"/>
            <w:szCs w:val="20"/>
          </w:rPr>
          <w:t>Katrina.burckhard@state.sd.us</w:t>
        </w:r>
      </w:hyperlink>
      <w:r w:rsidR="000E12FE">
        <w:t xml:space="preserve"> (email preferred)</w:t>
      </w:r>
    </w:p>
    <w:p w14:paraId="387C7FF6" w14:textId="77777777" w:rsidR="00FF2F71" w:rsidRDefault="001D5E8C" w:rsidP="001D5E8C">
      <w:pPr>
        <w:pStyle w:val="Heading2"/>
      </w:pPr>
      <w:r>
        <w:br w:type="page"/>
      </w:r>
    </w:p>
    <w:p w14:paraId="6E706293" w14:textId="385B9B44" w:rsidR="00FF2F71" w:rsidRPr="00E43EE9" w:rsidRDefault="00DE31E2" w:rsidP="00FF2F71">
      <w:pPr>
        <w:pStyle w:val="Heading2"/>
      </w:pPr>
      <w:r>
        <w:lastRenderedPageBreak/>
        <w:t xml:space="preserve">What do we get out of this? </w:t>
      </w:r>
      <w:proofErr w:type="gramStart"/>
      <w:r>
        <w:t>(</w:t>
      </w:r>
      <w:proofErr w:type="gramEnd"/>
      <w:r w:rsidR="00FF2F71" w:rsidRPr="00E43EE9">
        <w:t>Product</w:t>
      </w:r>
      <w:r>
        <w:t>)</w:t>
      </w:r>
    </w:p>
    <w:p w14:paraId="68828727" w14:textId="0A158C1F" w:rsidR="00FF2F71" w:rsidRPr="00397E92" w:rsidRDefault="00FF2F71" w:rsidP="00FF2F71">
      <w:pPr>
        <w:spacing w:before="0" w:after="0"/>
        <w:rPr>
          <w:sz w:val="22"/>
          <w:szCs w:val="20"/>
        </w:rPr>
      </w:pPr>
      <w:r w:rsidRPr="00397E92">
        <w:rPr>
          <w:sz w:val="22"/>
          <w:szCs w:val="20"/>
        </w:rPr>
        <w:t xml:space="preserve">The final product produced by the </w:t>
      </w:r>
      <w:r w:rsidRPr="00F54384">
        <w:rPr>
          <w:b/>
          <w:bCs/>
          <w:sz w:val="22"/>
          <w:szCs w:val="20"/>
        </w:rPr>
        <w:t>SDDOT</w:t>
      </w:r>
      <w:r w:rsidRPr="00397E92">
        <w:rPr>
          <w:sz w:val="22"/>
          <w:szCs w:val="20"/>
        </w:rPr>
        <w:t xml:space="preserve"> with community input may include some or </w:t>
      </w:r>
      <w:r w:rsidR="00DE31E2" w:rsidRPr="00397E92">
        <w:rPr>
          <w:sz w:val="22"/>
          <w:szCs w:val="20"/>
        </w:rPr>
        <w:t>all</w:t>
      </w:r>
      <w:r w:rsidRPr="00397E92">
        <w:rPr>
          <w:sz w:val="22"/>
          <w:szCs w:val="20"/>
        </w:rPr>
        <w:t xml:space="preserve"> the following:</w:t>
      </w:r>
    </w:p>
    <w:p w14:paraId="7287D6C8" w14:textId="77777777" w:rsidR="00FF2F71" w:rsidRPr="00397E92" w:rsidRDefault="00FF2F71" w:rsidP="00FF2F71">
      <w:pPr>
        <w:pStyle w:val="NoSpacing"/>
        <w:numPr>
          <w:ilvl w:val="0"/>
          <w:numId w:val="47"/>
        </w:numPr>
        <w:rPr>
          <w:sz w:val="20"/>
          <w:szCs w:val="20"/>
        </w:rPr>
      </w:pPr>
      <w:r w:rsidRPr="00397E92">
        <w:rPr>
          <w:sz w:val="20"/>
          <w:szCs w:val="20"/>
        </w:rPr>
        <w:t>Community Intermodal (car/truck/bike/walk/train/transit) Transportation Plan</w:t>
      </w:r>
    </w:p>
    <w:p w14:paraId="60479AE9" w14:textId="77777777" w:rsidR="00FF2F71" w:rsidRPr="00397E92" w:rsidRDefault="00FF2F71" w:rsidP="00FF2F71">
      <w:pPr>
        <w:pStyle w:val="NoSpacing"/>
        <w:numPr>
          <w:ilvl w:val="0"/>
          <w:numId w:val="47"/>
        </w:numPr>
        <w:rPr>
          <w:sz w:val="20"/>
          <w:szCs w:val="20"/>
        </w:rPr>
      </w:pPr>
      <w:r w:rsidRPr="00397E92">
        <w:rPr>
          <w:sz w:val="20"/>
          <w:szCs w:val="20"/>
        </w:rPr>
        <w:t>Safety Elements</w:t>
      </w:r>
    </w:p>
    <w:p w14:paraId="360EB7FC" w14:textId="77777777" w:rsidR="00FF2F71" w:rsidRPr="00397E92" w:rsidRDefault="00FF2F71" w:rsidP="00FF2F71">
      <w:pPr>
        <w:pStyle w:val="NoSpacing"/>
        <w:numPr>
          <w:ilvl w:val="0"/>
          <w:numId w:val="47"/>
        </w:numPr>
        <w:rPr>
          <w:sz w:val="20"/>
          <w:szCs w:val="20"/>
        </w:rPr>
      </w:pPr>
      <w:r w:rsidRPr="00397E92">
        <w:rPr>
          <w:sz w:val="20"/>
          <w:szCs w:val="20"/>
        </w:rPr>
        <w:t>Traffic Calming and Speed Reduction Techniques</w:t>
      </w:r>
    </w:p>
    <w:p w14:paraId="6DB50221" w14:textId="77777777" w:rsidR="00FF2F71" w:rsidRPr="00397E92" w:rsidRDefault="00FF2F71" w:rsidP="00FF2F71">
      <w:pPr>
        <w:pStyle w:val="NoSpacing"/>
        <w:numPr>
          <w:ilvl w:val="0"/>
          <w:numId w:val="47"/>
        </w:numPr>
        <w:rPr>
          <w:sz w:val="20"/>
          <w:szCs w:val="20"/>
        </w:rPr>
      </w:pPr>
      <w:r w:rsidRPr="00397E92">
        <w:rPr>
          <w:sz w:val="20"/>
          <w:szCs w:val="20"/>
        </w:rPr>
        <w:t>Pavement Management</w:t>
      </w:r>
    </w:p>
    <w:p w14:paraId="541FA60C" w14:textId="77777777" w:rsidR="00FF2F71" w:rsidRPr="00397E92" w:rsidRDefault="00FF2F71" w:rsidP="00FF2F71">
      <w:pPr>
        <w:pStyle w:val="NoSpacing"/>
        <w:numPr>
          <w:ilvl w:val="0"/>
          <w:numId w:val="47"/>
        </w:numPr>
        <w:rPr>
          <w:sz w:val="20"/>
          <w:szCs w:val="20"/>
        </w:rPr>
      </w:pPr>
      <w:r w:rsidRPr="00397E92">
        <w:rPr>
          <w:sz w:val="20"/>
          <w:szCs w:val="20"/>
        </w:rPr>
        <w:t>Americans with Disabilities Act (ADA) of 1990 Compliance Plan</w:t>
      </w:r>
    </w:p>
    <w:p w14:paraId="5D31F027" w14:textId="77777777" w:rsidR="00FF2F71" w:rsidRPr="00397E92" w:rsidRDefault="00FF2F71" w:rsidP="00FF2F71">
      <w:pPr>
        <w:pStyle w:val="NoSpacing"/>
        <w:numPr>
          <w:ilvl w:val="0"/>
          <w:numId w:val="47"/>
        </w:numPr>
        <w:rPr>
          <w:sz w:val="20"/>
          <w:szCs w:val="20"/>
        </w:rPr>
      </w:pPr>
      <w:r w:rsidRPr="00397E92">
        <w:rPr>
          <w:sz w:val="20"/>
          <w:szCs w:val="20"/>
        </w:rPr>
        <w:t>Route Designation (Safe Route to School/Safe Route for Non-Drivers/Truck Route)</w:t>
      </w:r>
    </w:p>
    <w:p w14:paraId="5FD6E12E" w14:textId="77777777" w:rsidR="00FF2F71" w:rsidRPr="00397E92" w:rsidRDefault="00FF2F71" w:rsidP="00FF2F71">
      <w:pPr>
        <w:pStyle w:val="NoSpacing"/>
        <w:numPr>
          <w:ilvl w:val="0"/>
          <w:numId w:val="47"/>
        </w:numPr>
        <w:rPr>
          <w:sz w:val="20"/>
          <w:szCs w:val="20"/>
        </w:rPr>
      </w:pPr>
      <w:r w:rsidRPr="00397E92">
        <w:rPr>
          <w:sz w:val="20"/>
          <w:szCs w:val="20"/>
        </w:rPr>
        <w:t>Project Identification and Prioritization</w:t>
      </w:r>
    </w:p>
    <w:p w14:paraId="518999D2" w14:textId="77777777" w:rsidR="00FF2F71" w:rsidRPr="00397E92" w:rsidRDefault="00FF2F71" w:rsidP="00FF2F71">
      <w:pPr>
        <w:pStyle w:val="NoSpacing"/>
        <w:numPr>
          <w:ilvl w:val="0"/>
          <w:numId w:val="47"/>
        </w:numPr>
        <w:rPr>
          <w:sz w:val="20"/>
          <w:szCs w:val="20"/>
        </w:rPr>
      </w:pPr>
      <w:r w:rsidRPr="00397E92">
        <w:rPr>
          <w:sz w:val="20"/>
          <w:szCs w:val="20"/>
        </w:rPr>
        <w:t>Identification of Funding Sources</w:t>
      </w:r>
    </w:p>
    <w:p w14:paraId="26DEEDA6" w14:textId="77777777" w:rsidR="00FF2F71" w:rsidRPr="00397E92" w:rsidRDefault="00FF2F71" w:rsidP="00FF2F71">
      <w:pPr>
        <w:pStyle w:val="NoSpacing"/>
        <w:numPr>
          <w:ilvl w:val="0"/>
          <w:numId w:val="47"/>
        </w:numPr>
        <w:rPr>
          <w:sz w:val="20"/>
          <w:szCs w:val="20"/>
        </w:rPr>
      </w:pPr>
      <w:r w:rsidRPr="00397E92">
        <w:rPr>
          <w:sz w:val="20"/>
          <w:szCs w:val="20"/>
        </w:rPr>
        <w:t>Recommendations of Non-Infrastructure Elements (Education, Enforcement, Encouragement)</w:t>
      </w:r>
    </w:p>
    <w:p w14:paraId="514FC368" w14:textId="4DBE5C75" w:rsidR="00FF2F71" w:rsidRPr="00E43EE9" w:rsidRDefault="00DE31E2" w:rsidP="00FF2F71">
      <w:pPr>
        <w:pStyle w:val="Heading2"/>
      </w:pPr>
      <w:r>
        <w:t xml:space="preserve">What can’t the grant money be used on? </w:t>
      </w:r>
      <w:proofErr w:type="gramStart"/>
      <w:r>
        <w:t>(</w:t>
      </w:r>
      <w:proofErr w:type="gramEnd"/>
      <w:r w:rsidR="00FF2F71" w:rsidRPr="00E43EE9">
        <w:t>Ineligible Activities</w:t>
      </w:r>
      <w:r>
        <w:t>)</w:t>
      </w:r>
    </w:p>
    <w:p w14:paraId="7C085F45" w14:textId="38E280B0" w:rsidR="00FF2F71" w:rsidRPr="000E12FE" w:rsidRDefault="00FF2F71" w:rsidP="00FF2F71">
      <w:pPr>
        <w:spacing w:before="0" w:after="0"/>
        <w:rPr>
          <w:sz w:val="22"/>
          <w:szCs w:val="20"/>
        </w:rPr>
      </w:pPr>
      <w:r w:rsidRPr="000E12FE">
        <w:rPr>
          <w:sz w:val="22"/>
          <w:szCs w:val="20"/>
        </w:rPr>
        <w:t xml:space="preserve">Federal law prohibits the following activities from using </w:t>
      </w:r>
      <w:r w:rsidR="00AC388C" w:rsidRPr="000E12FE">
        <w:rPr>
          <w:b/>
          <w:bCs/>
          <w:sz w:val="22"/>
          <w:szCs w:val="20"/>
        </w:rPr>
        <w:t xml:space="preserve">SPR </w:t>
      </w:r>
      <w:r w:rsidRPr="000E12FE">
        <w:rPr>
          <w:sz w:val="22"/>
          <w:szCs w:val="20"/>
        </w:rPr>
        <w:t>funds:</w:t>
      </w:r>
    </w:p>
    <w:p w14:paraId="683BC8E2" w14:textId="77777777" w:rsidR="00FF2F71" w:rsidRPr="00397E92" w:rsidRDefault="00FF2F71" w:rsidP="00FF2F71">
      <w:pPr>
        <w:pStyle w:val="NoSpacing"/>
        <w:numPr>
          <w:ilvl w:val="0"/>
          <w:numId w:val="46"/>
        </w:numPr>
        <w:rPr>
          <w:sz w:val="20"/>
          <w:szCs w:val="20"/>
        </w:rPr>
      </w:pPr>
      <w:r w:rsidRPr="00397E92">
        <w:rPr>
          <w:sz w:val="20"/>
          <w:szCs w:val="20"/>
        </w:rPr>
        <w:t>Preliminary Design</w:t>
      </w:r>
    </w:p>
    <w:p w14:paraId="589678D1" w14:textId="77777777" w:rsidR="00FF2F71" w:rsidRPr="00397E92" w:rsidRDefault="00FF2F71" w:rsidP="00FF2F71">
      <w:pPr>
        <w:pStyle w:val="NoSpacing"/>
        <w:numPr>
          <w:ilvl w:val="0"/>
          <w:numId w:val="46"/>
        </w:numPr>
        <w:rPr>
          <w:sz w:val="20"/>
          <w:szCs w:val="20"/>
        </w:rPr>
      </w:pPr>
      <w:r w:rsidRPr="00397E92">
        <w:rPr>
          <w:sz w:val="20"/>
          <w:szCs w:val="20"/>
        </w:rPr>
        <w:t>Final Design</w:t>
      </w:r>
    </w:p>
    <w:p w14:paraId="1FA5C74A" w14:textId="77777777" w:rsidR="00FF2F71" w:rsidRPr="00397E92" w:rsidRDefault="00FF2F71" w:rsidP="00FF2F71">
      <w:pPr>
        <w:pStyle w:val="NoSpacing"/>
        <w:numPr>
          <w:ilvl w:val="0"/>
          <w:numId w:val="46"/>
        </w:numPr>
        <w:rPr>
          <w:sz w:val="20"/>
          <w:szCs w:val="20"/>
        </w:rPr>
      </w:pPr>
      <w:r w:rsidRPr="00397E92">
        <w:rPr>
          <w:sz w:val="20"/>
          <w:szCs w:val="20"/>
        </w:rPr>
        <w:t xml:space="preserve">Construction </w:t>
      </w:r>
    </w:p>
    <w:p w14:paraId="35DB21CC" w14:textId="77777777" w:rsidR="00FF2F71" w:rsidRPr="00397E92" w:rsidRDefault="00FF2F71" w:rsidP="00FF2F71">
      <w:pPr>
        <w:pStyle w:val="NoSpacing"/>
        <w:numPr>
          <w:ilvl w:val="0"/>
          <w:numId w:val="46"/>
        </w:numPr>
        <w:rPr>
          <w:sz w:val="20"/>
          <w:szCs w:val="20"/>
        </w:rPr>
      </w:pPr>
      <w:r w:rsidRPr="00397E92">
        <w:rPr>
          <w:sz w:val="20"/>
          <w:szCs w:val="20"/>
        </w:rPr>
        <w:t>Maintenance</w:t>
      </w:r>
    </w:p>
    <w:p w14:paraId="32AC66A0" w14:textId="77777777" w:rsidR="00FF2F71" w:rsidRPr="00397E92" w:rsidRDefault="00FF2F71" w:rsidP="00FF2F71">
      <w:pPr>
        <w:pStyle w:val="NoSpacing"/>
        <w:numPr>
          <w:ilvl w:val="0"/>
          <w:numId w:val="46"/>
        </w:numPr>
        <w:rPr>
          <w:sz w:val="20"/>
          <w:szCs w:val="20"/>
        </w:rPr>
      </w:pPr>
      <w:r w:rsidRPr="00397E92">
        <w:rPr>
          <w:sz w:val="20"/>
          <w:szCs w:val="20"/>
        </w:rPr>
        <w:t>Equipment Purchase</w:t>
      </w:r>
    </w:p>
    <w:p w14:paraId="1AE9E7F6" w14:textId="45BA41B8" w:rsidR="00FF2F71" w:rsidRPr="00E43EE9" w:rsidRDefault="00DE31E2" w:rsidP="00FF2F71">
      <w:pPr>
        <w:pStyle w:val="Heading2"/>
      </w:pPr>
      <w:r>
        <w:t>How long will this take? (</w:t>
      </w:r>
      <w:r w:rsidR="00FF2F71" w:rsidRPr="00E43EE9">
        <w:t>Estimated Project Schedule</w:t>
      </w:r>
      <w:r>
        <w:t>)</w:t>
      </w:r>
    </w:p>
    <w:p w14:paraId="1A74880F" w14:textId="082A5296" w:rsidR="00FF2F71" w:rsidRPr="00397E92" w:rsidRDefault="00074340" w:rsidP="00FF2F71">
      <w:pPr>
        <w:pStyle w:val="NoSpacing"/>
        <w:numPr>
          <w:ilvl w:val="0"/>
          <w:numId w:val="48"/>
        </w:numPr>
        <w:rPr>
          <w:sz w:val="20"/>
          <w:szCs w:val="20"/>
        </w:rPr>
      </w:pPr>
      <w:r>
        <w:rPr>
          <w:b/>
          <w:sz w:val="20"/>
          <w:szCs w:val="20"/>
        </w:rPr>
        <w:t>March 31</w:t>
      </w:r>
      <w:r w:rsidRPr="00074340">
        <w:rPr>
          <w:b/>
          <w:sz w:val="20"/>
          <w:szCs w:val="20"/>
          <w:vertAlign w:val="superscript"/>
        </w:rPr>
        <w:t>st</w:t>
      </w:r>
      <w:r w:rsidR="00FF2F71" w:rsidRPr="00397E92">
        <w:rPr>
          <w:b/>
          <w:sz w:val="20"/>
          <w:szCs w:val="20"/>
        </w:rPr>
        <w:t xml:space="preserve">, </w:t>
      </w:r>
      <w:r w:rsidR="00FF2F71" w:rsidRPr="00397E92">
        <w:rPr>
          <w:b/>
          <w:sz w:val="20"/>
          <w:szCs w:val="20"/>
        </w:rPr>
        <w:fldChar w:fldCharType="begin"/>
      </w:r>
      <w:r w:rsidR="00FF2F71" w:rsidRPr="00397E92">
        <w:rPr>
          <w:b/>
          <w:sz w:val="20"/>
          <w:szCs w:val="20"/>
        </w:rPr>
        <w:instrText xml:space="preserve"> DATE \@ "yyyy" </w:instrText>
      </w:r>
      <w:r w:rsidR="00FF2F71" w:rsidRPr="00397E92">
        <w:rPr>
          <w:b/>
          <w:sz w:val="20"/>
          <w:szCs w:val="20"/>
        </w:rPr>
        <w:fldChar w:fldCharType="separate"/>
      </w:r>
      <w:r w:rsidR="00DE31E2">
        <w:rPr>
          <w:b/>
          <w:noProof/>
          <w:sz w:val="20"/>
          <w:szCs w:val="20"/>
        </w:rPr>
        <w:t>2026</w:t>
      </w:r>
      <w:r w:rsidR="00FF2F71" w:rsidRPr="00397E92">
        <w:rPr>
          <w:b/>
          <w:sz w:val="20"/>
          <w:szCs w:val="20"/>
        </w:rPr>
        <w:fldChar w:fldCharType="end"/>
      </w:r>
      <w:r w:rsidR="00FF2F71" w:rsidRPr="00397E92">
        <w:rPr>
          <w:sz w:val="20"/>
          <w:szCs w:val="20"/>
        </w:rPr>
        <w:t xml:space="preserve"> – Application to be submitted to the </w:t>
      </w:r>
      <w:r w:rsidR="00FF2F71" w:rsidRPr="00F54384">
        <w:rPr>
          <w:b/>
          <w:bCs/>
          <w:sz w:val="20"/>
          <w:szCs w:val="20"/>
        </w:rPr>
        <w:t>SDDOT</w:t>
      </w:r>
      <w:r w:rsidR="00FF2F71" w:rsidRPr="00397E92">
        <w:rPr>
          <w:sz w:val="20"/>
          <w:szCs w:val="20"/>
        </w:rPr>
        <w:t xml:space="preserve">. Applications must be emailed or postmarked on or before </w:t>
      </w:r>
      <w:r>
        <w:rPr>
          <w:sz w:val="20"/>
          <w:szCs w:val="20"/>
        </w:rPr>
        <w:t>March 31</w:t>
      </w:r>
      <w:r w:rsidRPr="00074340">
        <w:rPr>
          <w:sz w:val="20"/>
          <w:szCs w:val="20"/>
          <w:vertAlign w:val="superscript"/>
        </w:rPr>
        <w:t>st</w:t>
      </w:r>
      <w:r>
        <w:rPr>
          <w:sz w:val="20"/>
          <w:szCs w:val="20"/>
        </w:rPr>
        <w:t xml:space="preserve">, </w:t>
      </w:r>
      <w:r w:rsidR="00FF2F71" w:rsidRPr="00397E92">
        <w:rPr>
          <w:sz w:val="20"/>
          <w:szCs w:val="20"/>
        </w:rPr>
        <w:fldChar w:fldCharType="begin"/>
      </w:r>
      <w:r w:rsidR="00FF2F71" w:rsidRPr="00397E92">
        <w:rPr>
          <w:sz w:val="20"/>
          <w:szCs w:val="20"/>
        </w:rPr>
        <w:instrText xml:space="preserve"> date \@ "yyyy" </w:instrText>
      </w:r>
      <w:r w:rsidR="00FF2F71" w:rsidRPr="00397E92">
        <w:rPr>
          <w:sz w:val="20"/>
          <w:szCs w:val="20"/>
        </w:rPr>
        <w:fldChar w:fldCharType="separate"/>
      </w:r>
      <w:r w:rsidR="0072041C">
        <w:rPr>
          <w:noProof/>
          <w:sz w:val="20"/>
          <w:szCs w:val="20"/>
        </w:rPr>
        <w:t>2026</w:t>
      </w:r>
      <w:r w:rsidR="00FF2F71" w:rsidRPr="00397E92">
        <w:rPr>
          <w:sz w:val="20"/>
          <w:szCs w:val="20"/>
        </w:rPr>
        <w:fldChar w:fldCharType="end"/>
      </w:r>
      <w:r w:rsidR="00FF2F71" w:rsidRPr="00397E92">
        <w:rPr>
          <w:sz w:val="20"/>
          <w:szCs w:val="20"/>
        </w:rPr>
        <w:t>.</w:t>
      </w:r>
    </w:p>
    <w:p w14:paraId="03946A11" w14:textId="0529FBD2" w:rsidR="00FF2F71" w:rsidRPr="00397E92" w:rsidRDefault="00FF2F71" w:rsidP="00FF2F71">
      <w:pPr>
        <w:pStyle w:val="NoSpacing"/>
        <w:numPr>
          <w:ilvl w:val="0"/>
          <w:numId w:val="48"/>
        </w:numPr>
        <w:rPr>
          <w:sz w:val="20"/>
          <w:szCs w:val="20"/>
        </w:rPr>
      </w:pPr>
      <w:r w:rsidRPr="00397E92">
        <w:rPr>
          <w:b/>
          <w:sz w:val="20"/>
          <w:szCs w:val="20"/>
        </w:rPr>
        <w:t xml:space="preserve">Early April, </w:t>
      </w:r>
      <w:r w:rsidRPr="00397E92">
        <w:rPr>
          <w:b/>
          <w:sz w:val="20"/>
          <w:szCs w:val="20"/>
        </w:rPr>
        <w:fldChar w:fldCharType="begin"/>
      </w:r>
      <w:r w:rsidRPr="00397E92">
        <w:rPr>
          <w:b/>
          <w:sz w:val="20"/>
          <w:szCs w:val="20"/>
        </w:rPr>
        <w:instrText xml:space="preserve"> date \@ "yyyy" </w:instrText>
      </w:r>
      <w:r w:rsidRPr="00397E92">
        <w:rPr>
          <w:b/>
          <w:sz w:val="20"/>
          <w:szCs w:val="20"/>
        </w:rPr>
        <w:fldChar w:fldCharType="separate"/>
      </w:r>
      <w:r w:rsidR="00DE31E2">
        <w:rPr>
          <w:b/>
          <w:noProof/>
          <w:sz w:val="20"/>
          <w:szCs w:val="20"/>
        </w:rPr>
        <w:t>2026</w:t>
      </w:r>
      <w:r w:rsidRPr="00397E92">
        <w:rPr>
          <w:b/>
          <w:sz w:val="20"/>
          <w:szCs w:val="20"/>
        </w:rPr>
        <w:fldChar w:fldCharType="end"/>
      </w:r>
      <w:r w:rsidRPr="00397E92">
        <w:rPr>
          <w:sz w:val="20"/>
          <w:szCs w:val="20"/>
        </w:rPr>
        <w:t xml:space="preserve"> – Community Selection/Award </w:t>
      </w:r>
    </w:p>
    <w:p w14:paraId="6FB5ADA5" w14:textId="63D11508" w:rsidR="00FF2F71" w:rsidRPr="00397E92" w:rsidRDefault="00FF2F71" w:rsidP="00FF2F71">
      <w:pPr>
        <w:pStyle w:val="NoSpacing"/>
        <w:numPr>
          <w:ilvl w:val="0"/>
          <w:numId w:val="48"/>
        </w:numPr>
        <w:rPr>
          <w:sz w:val="20"/>
          <w:szCs w:val="20"/>
        </w:rPr>
      </w:pPr>
      <w:r w:rsidRPr="00397E92">
        <w:rPr>
          <w:b/>
          <w:sz w:val="20"/>
          <w:szCs w:val="20"/>
        </w:rPr>
        <w:t xml:space="preserve">Late April / Early May, </w:t>
      </w:r>
      <w:r w:rsidRPr="00397E92">
        <w:rPr>
          <w:b/>
          <w:sz w:val="20"/>
          <w:szCs w:val="20"/>
        </w:rPr>
        <w:fldChar w:fldCharType="begin"/>
      </w:r>
      <w:r w:rsidRPr="00397E92">
        <w:rPr>
          <w:b/>
          <w:sz w:val="20"/>
          <w:szCs w:val="20"/>
        </w:rPr>
        <w:instrText xml:space="preserve"> date \@ "yyyy" </w:instrText>
      </w:r>
      <w:r w:rsidRPr="00397E92">
        <w:rPr>
          <w:b/>
          <w:sz w:val="20"/>
          <w:szCs w:val="20"/>
        </w:rPr>
        <w:fldChar w:fldCharType="separate"/>
      </w:r>
      <w:r w:rsidR="00DE31E2">
        <w:rPr>
          <w:b/>
          <w:noProof/>
          <w:sz w:val="20"/>
          <w:szCs w:val="20"/>
        </w:rPr>
        <w:t>2026</w:t>
      </w:r>
      <w:r w:rsidRPr="00397E92">
        <w:rPr>
          <w:b/>
          <w:sz w:val="20"/>
          <w:szCs w:val="20"/>
        </w:rPr>
        <w:fldChar w:fldCharType="end"/>
      </w:r>
      <w:r w:rsidRPr="00397E92">
        <w:rPr>
          <w:sz w:val="20"/>
          <w:szCs w:val="20"/>
        </w:rPr>
        <w:t xml:space="preserve"> – Plan kick-off meeting with Selected Community</w:t>
      </w:r>
    </w:p>
    <w:p w14:paraId="27D377DF" w14:textId="1E7F93F9" w:rsidR="00FF2F71" w:rsidRPr="00397E92" w:rsidRDefault="00FF2F71" w:rsidP="00FF2F71">
      <w:pPr>
        <w:pStyle w:val="NoSpacing"/>
        <w:numPr>
          <w:ilvl w:val="0"/>
          <w:numId w:val="48"/>
        </w:numPr>
        <w:rPr>
          <w:sz w:val="20"/>
          <w:szCs w:val="20"/>
        </w:rPr>
      </w:pPr>
      <w:r w:rsidRPr="00397E92">
        <w:rPr>
          <w:b/>
          <w:sz w:val="20"/>
          <w:szCs w:val="20"/>
        </w:rPr>
        <w:t xml:space="preserve">Late May, </w:t>
      </w:r>
      <w:r w:rsidRPr="00397E92">
        <w:rPr>
          <w:b/>
          <w:sz w:val="20"/>
          <w:szCs w:val="20"/>
        </w:rPr>
        <w:fldChar w:fldCharType="begin"/>
      </w:r>
      <w:r w:rsidRPr="00397E92">
        <w:rPr>
          <w:b/>
          <w:sz w:val="20"/>
          <w:szCs w:val="20"/>
        </w:rPr>
        <w:instrText xml:space="preserve"> date \@ "yyyy" </w:instrText>
      </w:r>
      <w:r w:rsidRPr="00397E92">
        <w:rPr>
          <w:b/>
          <w:sz w:val="20"/>
          <w:szCs w:val="20"/>
        </w:rPr>
        <w:fldChar w:fldCharType="separate"/>
      </w:r>
      <w:r w:rsidR="00DE31E2">
        <w:rPr>
          <w:b/>
          <w:noProof/>
          <w:sz w:val="20"/>
          <w:szCs w:val="20"/>
        </w:rPr>
        <w:t>2026</w:t>
      </w:r>
      <w:r w:rsidRPr="00397E92">
        <w:rPr>
          <w:b/>
          <w:sz w:val="20"/>
          <w:szCs w:val="20"/>
        </w:rPr>
        <w:fldChar w:fldCharType="end"/>
      </w:r>
      <w:r w:rsidRPr="00397E92">
        <w:rPr>
          <w:sz w:val="20"/>
          <w:szCs w:val="20"/>
        </w:rPr>
        <w:t xml:space="preserve"> – Community Tour and Input Meetings</w:t>
      </w:r>
    </w:p>
    <w:p w14:paraId="76AA7343" w14:textId="31577D2A" w:rsidR="00FF2F71" w:rsidRPr="00397E92" w:rsidRDefault="00FF2F71" w:rsidP="00FF2F71">
      <w:pPr>
        <w:pStyle w:val="NoSpacing"/>
        <w:numPr>
          <w:ilvl w:val="0"/>
          <w:numId w:val="48"/>
        </w:numPr>
        <w:rPr>
          <w:sz w:val="20"/>
          <w:szCs w:val="20"/>
        </w:rPr>
      </w:pPr>
      <w:r w:rsidRPr="00397E92">
        <w:rPr>
          <w:b/>
          <w:sz w:val="20"/>
          <w:szCs w:val="20"/>
        </w:rPr>
        <w:t xml:space="preserve">June and July, </w:t>
      </w:r>
      <w:r w:rsidRPr="00397E92">
        <w:rPr>
          <w:b/>
          <w:sz w:val="20"/>
          <w:szCs w:val="20"/>
        </w:rPr>
        <w:fldChar w:fldCharType="begin"/>
      </w:r>
      <w:r w:rsidRPr="00397E92">
        <w:rPr>
          <w:b/>
          <w:sz w:val="20"/>
          <w:szCs w:val="20"/>
        </w:rPr>
        <w:instrText xml:space="preserve"> date \@ "yyyy" </w:instrText>
      </w:r>
      <w:r w:rsidRPr="00397E92">
        <w:rPr>
          <w:b/>
          <w:sz w:val="20"/>
          <w:szCs w:val="20"/>
        </w:rPr>
        <w:fldChar w:fldCharType="separate"/>
      </w:r>
      <w:r w:rsidR="00DE31E2">
        <w:rPr>
          <w:b/>
          <w:noProof/>
          <w:sz w:val="20"/>
          <w:szCs w:val="20"/>
        </w:rPr>
        <w:t>2026</w:t>
      </w:r>
      <w:r w:rsidRPr="00397E92">
        <w:rPr>
          <w:b/>
          <w:sz w:val="20"/>
          <w:szCs w:val="20"/>
        </w:rPr>
        <w:fldChar w:fldCharType="end"/>
      </w:r>
      <w:r w:rsidRPr="00397E92">
        <w:rPr>
          <w:sz w:val="20"/>
          <w:szCs w:val="20"/>
        </w:rPr>
        <w:t>– Plan Development and Educational Sessions</w:t>
      </w:r>
    </w:p>
    <w:p w14:paraId="6227310B" w14:textId="47E74522" w:rsidR="00FF2F71" w:rsidRDefault="00FF2F71" w:rsidP="0043363D">
      <w:pPr>
        <w:pStyle w:val="NoSpacing"/>
        <w:numPr>
          <w:ilvl w:val="0"/>
          <w:numId w:val="48"/>
        </w:numPr>
      </w:pPr>
      <w:r w:rsidRPr="007325D1">
        <w:rPr>
          <w:b/>
          <w:sz w:val="20"/>
          <w:szCs w:val="20"/>
        </w:rPr>
        <w:t xml:space="preserve">August </w:t>
      </w:r>
      <w:r w:rsidRPr="007325D1">
        <w:rPr>
          <w:b/>
          <w:sz w:val="20"/>
          <w:szCs w:val="20"/>
        </w:rPr>
        <w:fldChar w:fldCharType="begin"/>
      </w:r>
      <w:r w:rsidRPr="007325D1">
        <w:rPr>
          <w:b/>
          <w:sz w:val="20"/>
          <w:szCs w:val="20"/>
        </w:rPr>
        <w:instrText xml:space="preserve"> date \@ "yyyy" </w:instrText>
      </w:r>
      <w:r w:rsidRPr="007325D1">
        <w:rPr>
          <w:b/>
          <w:sz w:val="20"/>
          <w:szCs w:val="20"/>
        </w:rPr>
        <w:fldChar w:fldCharType="separate"/>
      </w:r>
      <w:r w:rsidR="00DE31E2" w:rsidRPr="007325D1">
        <w:rPr>
          <w:b/>
          <w:noProof/>
          <w:sz w:val="20"/>
          <w:szCs w:val="20"/>
        </w:rPr>
        <w:t>2026</w:t>
      </w:r>
      <w:r w:rsidRPr="007325D1">
        <w:rPr>
          <w:b/>
          <w:sz w:val="20"/>
          <w:szCs w:val="20"/>
        </w:rPr>
        <w:fldChar w:fldCharType="end"/>
      </w:r>
      <w:r w:rsidRPr="007325D1">
        <w:rPr>
          <w:b/>
          <w:sz w:val="20"/>
          <w:szCs w:val="20"/>
        </w:rPr>
        <w:t xml:space="preserve"> </w:t>
      </w:r>
      <w:r w:rsidRPr="007325D1">
        <w:rPr>
          <w:sz w:val="20"/>
          <w:szCs w:val="20"/>
        </w:rPr>
        <w:t>– Final Plan Presentation</w:t>
      </w:r>
    </w:p>
    <w:p w14:paraId="48E737D3" w14:textId="1B45DC75" w:rsidR="00604BAB" w:rsidRPr="00E43EE9" w:rsidRDefault="00397E92" w:rsidP="001D5E8C">
      <w:pPr>
        <w:pStyle w:val="Heading2"/>
      </w:pPr>
      <w:r>
        <w:t>Who can this grant be awarded to? (Eligibility)</w:t>
      </w:r>
    </w:p>
    <w:p w14:paraId="0D6AA3E4" w14:textId="4EF097CE" w:rsidR="00EA548D" w:rsidRPr="00397E92" w:rsidRDefault="00604BAB" w:rsidP="00F54384">
      <w:pPr>
        <w:spacing w:before="0"/>
        <w:rPr>
          <w:sz w:val="22"/>
        </w:rPr>
      </w:pPr>
      <w:r w:rsidRPr="00397E92">
        <w:rPr>
          <w:sz w:val="22"/>
        </w:rPr>
        <w:t xml:space="preserve">All South Dakota communities under </w:t>
      </w:r>
      <w:r w:rsidR="00E32704" w:rsidRPr="00397E92">
        <w:rPr>
          <w:sz w:val="22"/>
        </w:rPr>
        <w:t>2</w:t>
      </w:r>
      <w:r w:rsidRPr="00397E92">
        <w:rPr>
          <w:sz w:val="22"/>
        </w:rPr>
        <w:t>,</w:t>
      </w:r>
      <w:r w:rsidR="00E32704" w:rsidRPr="00397E92">
        <w:rPr>
          <w:sz w:val="22"/>
        </w:rPr>
        <w:t>0</w:t>
      </w:r>
      <w:r w:rsidRPr="00397E92">
        <w:rPr>
          <w:sz w:val="22"/>
        </w:rPr>
        <w:t>00 in population and not included within a</w:t>
      </w:r>
      <w:r w:rsidR="00EA548D" w:rsidRPr="00397E92">
        <w:rPr>
          <w:sz w:val="22"/>
        </w:rPr>
        <w:t xml:space="preserve"> Metropolitan Planning Area </w:t>
      </w:r>
      <w:r w:rsidR="00227673" w:rsidRPr="00397E92">
        <w:rPr>
          <w:sz w:val="22"/>
        </w:rPr>
        <w:t>can</w:t>
      </w:r>
      <w:r w:rsidR="00EA548D" w:rsidRPr="00397E92">
        <w:rPr>
          <w:sz w:val="22"/>
        </w:rPr>
        <w:t xml:space="preserve"> apply to have a plan developed under this program. </w:t>
      </w:r>
    </w:p>
    <w:p w14:paraId="418D0DB6" w14:textId="15ACA906" w:rsidR="0062632C" w:rsidRPr="00397E92" w:rsidRDefault="00EA548D" w:rsidP="00F54384">
      <w:pPr>
        <w:spacing w:before="0"/>
        <w:rPr>
          <w:sz w:val="22"/>
        </w:rPr>
      </w:pPr>
      <w:r w:rsidRPr="00397E92">
        <w:rPr>
          <w:sz w:val="22"/>
        </w:rPr>
        <w:t xml:space="preserve">All cities </w:t>
      </w:r>
      <w:r w:rsidR="00227673" w:rsidRPr="00397E92">
        <w:rPr>
          <w:sz w:val="22"/>
        </w:rPr>
        <w:t>under</w:t>
      </w:r>
      <w:r w:rsidRPr="00397E92">
        <w:rPr>
          <w:sz w:val="22"/>
        </w:rPr>
        <w:t xml:space="preserve"> </w:t>
      </w:r>
      <w:r w:rsidR="00E32704" w:rsidRPr="00397E92">
        <w:rPr>
          <w:sz w:val="22"/>
        </w:rPr>
        <w:t>20</w:t>
      </w:r>
      <w:r w:rsidRPr="00397E92">
        <w:rPr>
          <w:sz w:val="22"/>
        </w:rPr>
        <w:t>00</w:t>
      </w:r>
      <w:r w:rsidR="00E32704" w:rsidRPr="00397E92">
        <w:rPr>
          <w:sz w:val="22"/>
        </w:rPr>
        <w:t xml:space="preserve"> in population</w:t>
      </w:r>
      <w:r w:rsidRPr="00397E92">
        <w:rPr>
          <w:sz w:val="22"/>
        </w:rPr>
        <w:t xml:space="preserve"> not within </w:t>
      </w:r>
      <w:r w:rsidR="007F4B43" w:rsidRPr="00397E92">
        <w:rPr>
          <w:sz w:val="22"/>
        </w:rPr>
        <w:t xml:space="preserve">a </w:t>
      </w:r>
      <w:r w:rsidRPr="00397E92">
        <w:rPr>
          <w:sz w:val="22"/>
        </w:rPr>
        <w:t xml:space="preserve">Metropolitan Planning Area </w:t>
      </w:r>
      <w:r w:rsidR="00227673" w:rsidRPr="00397E92">
        <w:rPr>
          <w:sz w:val="22"/>
        </w:rPr>
        <w:t xml:space="preserve">can also </w:t>
      </w:r>
      <w:r w:rsidRPr="00397E92">
        <w:rPr>
          <w:sz w:val="22"/>
        </w:rPr>
        <w:t xml:space="preserve">apply for similar funds under the </w:t>
      </w:r>
      <w:r w:rsidR="00AC388C" w:rsidRPr="00AC388C">
        <w:rPr>
          <w:b/>
          <w:bCs/>
          <w:sz w:val="22"/>
        </w:rPr>
        <w:t xml:space="preserve">SPR </w:t>
      </w:r>
      <w:r w:rsidRPr="00397E92">
        <w:rPr>
          <w:sz w:val="22"/>
        </w:rPr>
        <w:t xml:space="preserve">for </w:t>
      </w:r>
      <w:r w:rsidR="00E32704" w:rsidRPr="00397E92">
        <w:rPr>
          <w:sz w:val="22"/>
        </w:rPr>
        <w:t>Local Governments program</w:t>
      </w:r>
      <w:r w:rsidRPr="00397E92">
        <w:rPr>
          <w:sz w:val="22"/>
        </w:rPr>
        <w:t>. Cities and counties within a Metropolitan Planning Area should have their plan developed through th</w:t>
      </w:r>
      <w:r w:rsidR="00227673" w:rsidRPr="00397E92">
        <w:rPr>
          <w:sz w:val="22"/>
        </w:rPr>
        <w:t>at</w:t>
      </w:r>
      <w:r w:rsidRPr="00397E92">
        <w:rPr>
          <w:sz w:val="22"/>
        </w:rPr>
        <w:t xml:space="preserve"> Metropolitan Planning Organization</w:t>
      </w:r>
      <w:r w:rsidR="00227673" w:rsidRPr="00397E92">
        <w:rPr>
          <w:sz w:val="22"/>
        </w:rPr>
        <w:t xml:space="preserve"> (MPO)</w:t>
      </w:r>
      <w:r w:rsidRPr="00397E92">
        <w:rPr>
          <w:sz w:val="22"/>
        </w:rPr>
        <w:t>.</w:t>
      </w:r>
    </w:p>
    <w:p w14:paraId="7BA75579" w14:textId="55DE1012" w:rsidR="00960127" w:rsidRPr="00E43EE9" w:rsidRDefault="00397E92" w:rsidP="00960127">
      <w:pPr>
        <w:pStyle w:val="Heading2"/>
      </w:pPr>
      <w:r>
        <w:t>How will the money be used? (</w:t>
      </w:r>
      <w:r w:rsidR="00960127" w:rsidRPr="00E43EE9">
        <w:t>Funding</w:t>
      </w:r>
      <w:r>
        <w:t>)</w:t>
      </w:r>
    </w:p>
    <w:p w14:paraId="285C654F" w14:textId="0A0825DB" w:rsidR="00960127" w:rsidRPr="00397E92" w:rsidRDefault="00960127" w:rsidP="00F54384">
      <w:pPr>
        <w:spacing w:before="0"/>
        <w:rPr>
          <w:sz w:val="22"/>
        </w:rPr>
      </w:pPr>
      <w:r w:rsidRPr="00397E92">
        <w:rPr>
          <w:sz w:val="22"/>
        </w:rPr>
        <w:t>The 202</w:t>
      </w:r>
      <w:r w:rsidR="002F2440" w:rsidRPr="00397E92">
        <w:rPr>
          <w:sz w:val="22"/>
        </w:rPr>
        <w:t>4</w:t>
      </w:r>
      <w:r w:rsidRPr="00397E92">
        <w:rPr>
          <w:sz w:val="22"/>
        </w:rPr>
        <w:t>-2</w:t>
      </w:r>
      <w:r w:rsidR="002F2440" w:rsidRPr="00397E92">
        <w:rPr>
          <w:sz w:val="22"/>
        </w:rPr>
        <w:t>7</w:t>
      </w:r>
      <w:r w:rsidRPr="00397E92">
        <w:rPr>
          <w:sz w:val="22"/>
        </w:rPr>
        <w:t xml:space="preserve"> </w:t>
      </w:r>
      <w:r w:rsidR="00AC388C" w:rsidRPr="00AC388C">
        <w:rPr>
          <w:b/>
          <w:bCs/>
          <w:sz w:val="22"/>
        </w:rPr>
        <w:t xml:space="preserve">SPR </w:t>
      </w:r>
      <w:r w:rsidRPr="00397E92">
        <w:rPr>
          <w:sz w:val="22"/>
        </w:rPr>
        <w:t xml:space="preserve">funds will be used for DOT staff time and materials to complete the Small Community Transportation Plan for the selected community or communities. As local match, the selected community will contribute City Staff and City Engineering time and materials. If the City Engineer is a consultant, the </w:t>
      </w:r>
      <w:proofErr w:type="gramStart"/>
      <w:r w:rsidRPr="00397E92">
        <w:rPr>
          <w:sz w:val="22"/>
        </w:rPr>
        <w:t>City</w:t>
      </w:r>
      <w:proofErr w:type="gramEnd"/>
      <w:r w:rsidRPr="00397E92">
        <w:rPr>
          <w:sz w:val="22"/>
        </w:rPr>
        <w:t xml:space="preserve"> will pay the consultant directly for their time and materials. The selected community will also be responsible for providing the meeting rooms, advertising</w:t>
      </w:r>
      <w:r w:rsidR="00227673" w:rsidRPr="00397E92">
        <w:rPr>
          <w:sz w:val="22"/>
        </w:rPr>
        <w:t xml:space="preserve">, </w:t>
      </w:r>
      <w:r w:rsidRPr="00397E92">
        <w:rPr>
          <w:sz w:val="22"/>
        </w:rPr>
        <w:t>and other expenses associated with the community meetings.</w:t>
      </w:r>
    </w:p>
    <w:p w14:paraId="1B71E0A2" w14:textId="571815DC" w:rsidR="00C1126C" w:rsidRPr="00E43EE9" w:rsidRDefault="00397E92" w:rsidP="00F02EA5">
      <w:pPr>
        <w:pStyle w:val="Heading2"/>
      </w:pPr>
      <w:r>
        <w:t>How do I apply?</w:t>
      </w:r>
      <w:r w:rsidR="00DE31E2">
        <w:t xml:space="preserve"> (Application)</w:t>
      </w:r>
    </w:p>
    <w:p w14:paraId="3CFFBE64" w14:textId="3D97F63C" w:rsidR="00397E92" w:rsidRPr="00397E92" w:rsidRDefault="00C1126C" w:rsidP="00F54384">
      <w:pPr>
        <w:spacing w:before="0"/>
        <w:rPr>
          <w:sz w:val="22"/>
        </w:rPr>
      </w:pPr>
      <w:r w:rsidRPr="00397E92">
        <w:rPr>
          <w:sz w:val="22"/>
        </w:rPr>
        <w:t>Interested communities must complete the attached application explaining the community’s need for a transportation plan and the desired outcome for the community. Applications should be mailed to</w:t>
      </w:r>
      <w:r w:rsidR="00397E92" w:rsidRPr="00397E92">
        <w:rPr>
          <w:sz w:val="22"/>
        </w:rPr>
        <w:t xml:space="preserve">: </w:t>
      </w:r>
    </w:p>
    <w:p w14:paraId="29C1F9C7" w14:textId="77777777" w:rsidR="00397E92" w:rsidRPr="00397E92" w:rsidRDefault="00397E92" w:rsidP="00F54384">
      <w:pPr>
        <w:pStyle w:val="NoSpacing"/>
        <w:spacing w:before="240"/>
        <w:jc w:val="center"/>
        <w:rPr>
          <w:sz w:val="20"/>
          <w:szCs w:val="20"/>
        </w:rPr>
      </w:pPr>
      <w:r w:rsidRPr="00397E92">
        <w:rPr>
          <w:sz w:val="20"/>
          <w:szCs w:val="20"/>
        </w:rPr>
        <w:t>Katrina Burckhard</w:t>
      </w:r>
    </w:p>
    <w:p w14:paraId="1198203C" w14:textId="5B7C5E48" w:rsidR="00397E92" w:rsidRPr="00397E92" w:rsidRDefault="00F54384" w:rsidP="00397E92">
      <w:pPr>
        <w:pStyle w:val="NoSpacing"/>
        <w:jc w:val="center"/>
        <w:rPr>
          <w:sz w:val="20"/>
          <w:szCs w:val="20"/>
        </w:rPr>
      </w:pPr>
      <w:r w:rsidRPr="00F54384">
        <w:rPr>
          <w:b/>
          <w:bCs/>
          <w:sz w:val="20"/>
          <w:szCs w:val="20"/>
        </w:rPr>
        <w:t>SDDOT</w:t>
      </w:r>
      <w:r w:rsidR="00397E92" w:rsidRPr="00397E92">
        <w:rPr>
          <w:sz w:val="20"/>
          <w:szCs w:val="20"/>
        </w:rPr>
        <w:t xml:space="preserve"> Project Development</w:t>
      </w:r>
    </w:p>
    <w:p w14:paraId="14196894" w14:textId="77777777" w:rsidR="00397E92" w:rsidRPr="00397E92" w:rsidRDefault="00397E92" w:rsidP="00397E92">
      <w:pPr>
        <w:pStyle w:val="NoSpacing"/>
        <w:jc w:val="center"/>
        <w:rPr>
          <w:sz w:val="20"/>
          <w:szCs w:val="20"/>
        </w:rPr>
      </w:pPr>
      <w:r w:rsidRPr="00397E92">
        <w:rPr>
          <w:sz w:val="20"/>
          <w:szCs w:val="20"/>
        </w:rPr>
        <w:t>700 East Broadway Avenue</w:t>
      </w:r>
    </w:p>
    <w:p w14:paraId="46B5E258" w14:textId="0CA92321" w:rsidR="00397E92" w:rsidRPr="00397E92" w:rsidRDefault="00397E92" w:rsidP="00F54384">
      <w:pPr>
        <w:pStyle w:val="NoSpacing"/>
        <w:spacing w:after="240"/>
        <w:jc w:val="center"/>
        <w:rPr>
          <w:sz w:val="20"/>
          <w:szCs w:val="20"/>
        </w:rPr>
      </w:pPr>
      <w:r w:rsidRPr="00397E92">
        <w:rPr>
          <w:sz w:val="20"/>
          <w:szCs w:val="20"/>
        </w:rPr>
        <w:t>Pierre, SD 57501</w:t>
      </w:r>
    </w:p>
    <w:p w14:paraId="621E395A" w14:textId="10B32D00" w:rsidR="00AF35C0" w:rsidRPr="00397E92" w:rsidRDefault="00C1126C" w:rsidP="00F54384">
      <w:pPr>
        <w:spacing w:before="0"/>
        <w:rPr>
          <w:sz w:val="22"/>
        </w:rPr>
      </w:pPr>
      <w:r w:rsidRPr="00397E92">
        <w:rPr>
          <w:sz w:val="22"/>
        </w:rPr>
        <w:t xml:space="preserve"> </w:t>
      </w:r>
      <w:r w:rsidR="00F54384" w:rsidRPr="008E5365">
        <w:rPr>
          <w:rStyle w:val="SubtleEmphasis"/>
        </w:rPr>
        <w:t>Note</w:t>
      </w:r>
      <w:r w:rsidR="00F54384">
        <w:rPr>
          <w:b/>
          <w:bCs/>
          <w:i/>
          <w:iCs/>
          <w:sz w:val="20"/>
          <w:szCs w:val="20"/>
        </w:rPr>
        <w:t xml:space="preserve">: </w:t>
      </w:r>
      <w:r w:rsidR="00F54384">
        <w:rPr>
          <w:i/>
          <w:iCs/>
          <w:sz w:val="20"/>
          <w:szCs w:val="20"/>
        </w:rPr>
        <w:t xml:space="preserve">Applications </w:t>
      </w:r>
      <w:r w:rsidRPr="00F54384">
        <w:rPr>
          <w:i/>
          <w:iCs/>
          <w:sz w:val="20"/>
          <w:szCs w:val="20"/>
        </w:rPr>
        <w:t xml:space="preserve">must be postmarked on or before </w:t>
      </w:r>
      <w:r w:rsidR="00074340">
        <w:rPr>
          <w:i/>
          <w:iCs/>
          <w:sz w:val="20"/>
          <w:szCs w:val="20"/>
        </w:rPr>
        <w:t>March 31</w:t>
      </w:r>
      <w:r w:rsidR="00074340" w:rsidRPr="00074340">
        <w:rPr>
          <w:i/>
          <w:iCs/>
          <w:sz w:val="20"/>
          <w:szCs w:val="20"/>
          <w:vertAlign w:val="superscript"/>
        </w:rPr>
        <w:t>st</w:t>
      </w:r>
      <w:r w:rsidR="00074340">
        <w:rPr>
          <w:i/>
          <w:iCs/>
          <w:sz w:val="20"/>
          <w:szCs w:val="20"/>
        </w:rPr>
        <w:t>,</w:t>
      </w:r>
      <w:r w:rsidR="00AA65CC" w:rsidRPr="00F54384">
        <w:rPr>
          <w:i/>
          <w:iCs/>
          <w:sz w:val="20"/>
          <w:szCs w:val="20"/>
        </w:rPr>
        <w:t xml:space="preserve"> </w:t>
      </w:r>
      <w:r w:rsidR="004D3715" w:rsidRPr="00F54384">
        <w:rPr>
          <w:i/>
          <w:iCs/>
          <w:sz w:val="20"/>
          <w:szCs w:val="20"/>
        </w:rPr>
        <w:fldChar w:fldCharType="begin"/>
      </w:r>
      <w:r w:rsidR="004D3715" w:rsidRPr="00F54384">
        <w:rPr>
          <w:i/>
          <w:iCs/>
          <w:sz w:val="20"/>
          <w:szCs w:val="20"/>
        </w:rPr>
        <w:instrText xml:space="preserve"> DATE \@ "yyyy" </w:instrText>
      </w:r>
      <w:r w:rsidR="004D3715" w:rsidRPr="00F54384">
        <w:rPr>
          <w:i/>
          <w:iCs/>
          <w:sz w:val="20"/>
          <w:szCs w:val="20"/>
        </w:rPr>
        <w:fldChar w:fldCharType="separate"/>
      </w:r>
      <w:r w:rsidR="00DE31E2">
        <w:rPr>
          <w:i/>
          <w:iCs/>
          <w:noProof/>
          <w:sz w:val="20"/>
          <w:szCs w:val="20"/>
        </w:rPr>
        <w:t>2026</w:t>
      </w:r>
      <w:r w:rsidR="004D3715" w:rsidRPr="00F54384">
        <w:rPr>
          <w:i/>
          <w:iCs/>
          <w:sz w:val="20"/>
          <w:szCs w:val="20"/>
        </w:rPr>
        <w:fldChar w:fldCharType="end"/>
      </w:r>
      <w:r w:rsidR="00F54384">
        <w:rPr>
          <w:i/>
          <w:iCs/>
          <w:sz w:val="20"/>
          <w:szCs w:val="20"/>
        </w:rPr>
        <w:t xml:space="preserve"> to be eligible for consideration. </w:t>
      </w:r>
    </w:p>
    <w:p w14:paraId="3F9C8E67" w14:textId="7270D443" w:rsidR="000F4656" w:rsidRPr="00E43EE9" w:rsidRDefault="00FF2F71" w:rsidP="00F02EA5">
      <w:pPr>
        <w:pStyle w:val="Heading2"/>
      </w:pPr>
      <w:r>
        <w:lastRenderedPageBreak/>
        <w:t>How will the study be run?</w:t>
      </w:r>
      <w:r w:rsidR="00074340">
        <w:t xml:space="preserve"> (Administration)</w:t>
      </w:r>
    </w:p>
    <w:p w14:paraId="1E036F06" w14:textId="3C5A9512" w:rsidR="003218B0" w:rsidRPr="00397E92" w:rsidRDefault="0086701D" w:rsidP="00F54384">
      <w:pPr>
        <w:spacing w:before="0"/>
        <w:rPr>
          <w:sz w:val="22"/>
        </w:rPr>
      </w:pPr>
      <w:r w:rsidRPr="00397E92">
        <w:rPr>
          <w:sz w:val="22"/>
        </w:rPr>
        <w:t xml:space="preserve">Upon approval of the application, the </w:t>
      </w:r>
      <w:r w:rsidR="00F54384" w:rsidRPr="00F54384">
        <w:rPr>
          <w:b/>
          <w:bCs/>
          <w:sz w:val="22"/>
        </w:rPr>
        <w:t>SDDOT</w:t>
      </w:r>
      <w:r w:rsidRPr="00397E92">
        <w:rPr>
          <w:sz w:val="22"/>
        </w:rPr>
        <w:t xml:space="preserve"> will work with the local community to establish a community stakeholder team to outline </w:t>
      </w:r>
      <w:r w:rsidR="00AF35C0" w:rsidRPr="00397E92">
        <w:rPr>
          <w:sz w:val="22"/>
        </w:rPr>
        <w:t xml:space="preserve">and guide </w:t>
      </w:r>
      <w:r w:rsidRPr="00397E92">
        <w:rPr>
          <w:sz w:val="22"/>
        </w:rPr>
        <w:t>the planning process. The stakeholder team will be comprised of City and school staff, business and industry representatives, interested citizens</w:t>
      </w:r>
      <w:r w:rsidR="00227673" w:rsidRPr="00397E92">
        <w:rPr>
          <w:sz w:val="22"/>
        </w:rPr>
        <w:t>,</w:t>
      </w:r>
      <w:r w:rsidRPr="00397E92">
        <w:rPr>
          <w:sz w:val="22"/>
        </w:rPr>
        <w:t xml:space="preserve"> and other </w:t>
      </w:r>
      <w:r w:rsidR="00AE24D1" w:rsidRPr="00397E92">
        <w:rPr>
          <w:sz w:val="22"/>
        </w:rPr>
        <w:t>community members.</w:t>
      </w:r>
    </w:p>
    <w:p w14:paraId="61BED4AE" w14:textId="2967996B" w:rsidR="003218B0" w:rsidRPr="00397E92" w:rsidRDefault="003218B0" w:rsidP="00F54384">
      <w:pPr>
        <w:spacing w:before="0"/>
        <w:rPr>
          <w:sz w:val="22"/>
        </w:rPr>
      </w:pPr>
      <w:r w:rsidRPr="00397E92">
        <w:rPr>
          <w:sz w:val="22"/>
        </w:rPr>
        <w:t xml:space="preserve">The </w:t>
      </w:r>
      <w:r w:rsidR="00F54384" w:rsidRPr="00F54384">
        <w:rPr>
          <w:b/>
          <w:bCs/>
          <w:sz w:val="22"/>
        </w:rPr>
        <w:t>SDDOT</w:t>
      </w:r>
      <w:r w:rsidRPr="00397E92">
        <w:rPr>
          <w:sz w:val="22"/>
        </w:rPr>
        <w:t xml:space="preserve"> will lead the planning process with active participation from the community and community stakeholder team. The study will follow all applicable Federal and State requirements.</w:t>
      </w:r>
    </w:p>
    <w:p w14:paraId="0F0F367F" w14:textId="66C5B873" w:rsidR="00AE24D1" w:rsidRPr="00397E92" w:rsidRDefault="0086701D" w:rsidP="00F54384">
      <w:pPr>
        <w:spacing w:before="0"/>
        <w:rPr>
          <w:sz w:val="22"/>
        </w:rPr>
      </w:pPr>
      <w:r w:rsidRPr="00397E92">
        <w:rPr>
          <w:sz w:val="22"/>
        </w:rPr>
        <w:t xml:space="preserve">City staff will be tasked with gathering existing community information including planning documents, ordinances and design guidelines, base </w:t>
      </w:r>
      <w:r w:rsidR="008746BF" w:rsidRPr="00397E92">
        <w:rPr>
          <w:sz w:val="22"/>
        </w:rPr>
        <w:t>maps,</w:t>
      </w:r>
      <w:r w:rsidR="00AF35C0" w:rsidRPr="00397E92">
        <w:rPr>
          <w:sz w:val="22"/>
        </w:rPr>
        <w:t xml:space="preserve"> </w:t>
      </w:r>
      <w:r w:rsidRPr="00397E92">
        <w:rPr>
          <w:sz w:val="22"/>
        </w:rPr>
        <w:t xml:space="preserve">and other documents </w:t>
      </w:r>
      <w:r w:rsidR="00C5126B">
        <w:rPr>
          <w:sz w:val="22"/>
        </w:rPr>
        <w:t>that will</w:t>
      </w:r>
      <w:r w:rsidRPr="00397E92">
        <w:rPr>
          <w:sz w:val="22"/>
        </w:rPr>
        <w:t xml:space="preserve"> assist with the planning process.</w:t>
      </w:r>
    </w:p>
    <w:p w14:paraId="06F702C6" w14:textId="57D1E45A" w:rsidR="000473F2" w:rsidRPr="00397E92" w:rsidRDefault="00970E90" w:rsidP="00F54384">
      <w:pPr>
        <w:spacing w:before="0"/>
        <w:rPr>
          <w:sz w:val="22"/>
        </w:rPr>
      </w:pPr>
      <w:r w:rsidRPr="00397E92">
        <w:rPr>
          <w:sz w:val="22"/>
        </w:rPr>
        <w:t xml:space="preserve">Community involvement in the </w:t>
      </w:r>
      <w:r w:rsidR="00AE24D1" w:rsidRPr="00397E92">
        <w:rPr>
          <w:sz w:val="22"/>
        </w:rPr>
        <w:t xml:space="preserve">planning process will include information gathering, stakeholder interviews, </w:t>
      </w:r>
      <w:r w:rsidR="00FF2F71">
        <w:rPr>
          <w:sz w:val="22"/>
        </w:rPr>
        <w:t xml:space="preserve">an </w:t>
      </w:r>
      <w:r w:rsidR="00AE24D1" w:rsidRPr="00397E92">
        <w:rPr>
          <w:sz w:val="22"/>
        </w:rPr>
        <w:t xml:space="preserve">input meeting, a community </w:t>
      </w:r>
      <w:r w:rsidR="008746BF" w:rsidRPr="00397E92">
        <w:rPr>
          <w:sz w:val="22"/>
        </w:rPr>
        <w:t>tour,</w:t>
      </w:r>
      <w:r w:rsidR="00AE24D1" w:rsidRPr="00397E92">
        <w:rPr>
          <w:sz w:val="22"/>
        </w:rPr>
        <w:t xml:space="preserve"> and a</w:t>
      </w:r>
      <w:r w:rsidR="00FF2F71">
        <w:rPr>
          <w:sz w:val="22"/>
        </w:rPr>
        <w:t xml:space="preserve">n </w:t>
      </w:r>
      <w:r w:rsidR="00AE24D1" w:rsidRPr="00397E92">
        <w:rPr>
          <w:sz w:val="22"/>
        </w:rPr>
        <w:t>open house to present the final plan.</w:t>
      </w:r>
    </w:p>
    <w:p w14:paraId="5CA54C67" w14:textId="2C70621B" w:rsidR="00970E90" w:rsidRPr="00F02EA5" w:rsidRDefault="000473F2" w:rsidP="00FF2F71">
      <w:pPr>
        <w:spacing w:before="0" w:after="0"/>
      </w:pPr>
      <w:r>
        <w:br w:type="page"/>
      </w:r>
    </w:p>
    <w:p w14:paraId="4F43513D" w14:textId="0D52C51C" w:rsidR="00A85E98" w:rsidRPr="00F02EA5" w:rsidRDefault="00A85E98" w:rsidP="00F02EA5">
      <w:pPr>
        <w:pStyle w:val="Heading1"/>
        <w:rPr>
          <w:sz w:val="24"/>
          <w:szCs w:val="24"/>
        </w:rPr>
      </w:pPr>
      <w:r w:rsidRPr="00E43EE9">
        <w:lastRenderedPageBreak/>
        <w:t>Recently Completed Studies Under this Program</w:t>
      </w:r>
    </w:p>
    <w:p w14:paraId="405A706A" w14:textId="76E47181" w:rsidR="00031450" w:rsidRPr="00AA2613" w:rsidRDefault="00031450" w:rsidP="00AA2613">
      <w:pPr>
        <w:pStyle w:val="Heading2"/>
      </w:pPr>
      <w:r w:rsidRPr="00E43EE9">
        <w:t>Wall Area Master Transportation Plan – 2017</w:t>
      </w:r>
    </w:p>
    <w:p w14:paraId="147AA021" w14:textId="69EB4848" w:rsidR="00031450" w:rsidRDefault="003C08C3" w:rsidP="00AA2613">
      <w:pPr>
        <w:pStyle w:val="Default"/>
        <w:tabs>
          <w:tab w:val="left" w:pos="360"/>
        </w:tabs>
        <w:ind w:firstLine="360"/>
        <w:rPr>
          <w:rFonts w:ascii="Calibri" w:hAnsi="Calibri" w:cs="Times New Roman"/>
          <w:color w:val="auto"/>
          <w:sz w:val="22"/>
          <w:szCs w:val="22"/>
        </w:rPr>
      </w:pPr>
      <w:r>
        <w:rPr>
          <w:noProof/>
        </w:rPr>
        <w:drawing>
          <wp:inline distT="0" distB="0" distL="0" distR="0" wp14:anchorId="2C222F20" wp14:editId="715EB729">
            <wp:extent cx="1592249" cy="2057400"/>
            <wp:effectExtent l="19050" t="19050" r="2730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2249" cy="2057400"/>
                    </a:xfrm>
                    <a:prstGeom prst="rect">
                      <a:avLst/>
                    </a:prstGeom>
                    <a:noFill/>
                    <a:ln w="6350" cmpd="sng">
                      <a:solidFill>
                        <a:srgbClr val="000000"/>
                      </a:solidFill>
                      <a:miter lim="800000"/>
                      <a:headEnd/>
                      <a:tailEnd/>
                    </a:ln>
                    <a:effectLst/>
                  </pic:spPr>
                </pic:pic>
              </a:graphicData>
            </a:graphic>
          </wp:inline>
        </w:drawing>
      </w:r>
      <w:r w:rsidR="00031450">
        <w:rPr>
          <w:noProof/>
        </w:rPr>
        <w:t xml:space="preserve">                                        </w:t>
      </w:r>
      <w:r>
        <w:rPr>
          <w:noProof/>
        </w:rPr>
        <w:drawing>
          <wp:inline distT="0" distB="0" distL="0" distR="0" wp14:anchorId="3676B59E" wp14:editId="4C3DB6B9">
            <wp:extent cx="2190750" cy="1695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0750" cy="1695450"/>
                    </a:xfrm>
                    <a:prstGeom prst="rect">
                      <a:avLst/>
                    </a:prstGeom>
                    <a:noFill/>
                    <a:ln>
                      <a:noFill/>
                    </a:ln>
                  </pic:spPr>
                </pic:pic>
              </a:graphicData>
            </a:graphic>
          </wp:inline>
        </w:drawing>
      </w:r>
    </w:p>
    <w:p w14:paraId="0A14476D" w14:textId="7A5CA04D" w:rsidR="00031450" w:rsidRPr="000E12FE" w:rsidRDefault="00031450" w:rsidP="00AA2613">
      <w:pPr>
        <w:rPr>
          <w:sz w:val="22"/>
          <w:szCs w:val="20"/>
        </w:rPr>
      </w:pPr>
      <w:r w:rsidRPr="000E12FE">
        <w:rPr>
          <w:sz w:val="22"/>
          <w:szCs w:val="20"/>
        </w:rPr>
        <w:t>Reference</w:t>
      </w:r>
      <w:proofErr w:type="gramStart"/>
      <w:r w:rsidRPr="000E12FE">
        <w:rPr>
          <w:sz w:val="22"/>
          <w:szCs w:val="20"/>
        </w:rPr>
        <w:t>:  Chey</w:t>
      </w:r>
      <w:r w:rsidR="00AF7C93" w:rsidRPr="000E12FE">
        <w:rPr>
          <w:sz w:val="22"/>
          <w:szCs w:val="20"/>
        </w:rPr>
        <w:t>e</w:t>
      </w:r>
      <w:r w:rsidRPr="000E12FE">
        <w:rPr>
          <w:sz w:val="22"/>
          <w:szCs w:val="20"/>
        </w:rPr>
        <w:t>nne</w:t>
      </w:r>
      <w:proofErr w:type="gramEnd"/>
      <w:r w:rsidRPr="000E12FE">
        <w:rPr>
          <w:sz w:val="22"/>
          <w:szCs w:val="20"/>
        </w:rPr>
        <w:t xml:space="preserve"> McGriff, </w:t>
      </w:r>
      <w:r w:rsidR="00AF7C93" w:rsidRPr="000E12FE">
        <w:rPr>
          <w:sz w:val="22"/>
          <w:szCs w:val="20"/>
        </w:rPr>
        <w:t>Economic Development Director</w:t>
      </w:r>
      <w:r w:rsidRPr="000E12FE">
        <w:rPr>
          <w:sz w:val="22"/>
          <w:szCs w:val="20"/>
        </w:rPr>
        <w:t xml:space="preserve">, City of </w:t>
      </w:r>
      <w:r w:rsidR="00AF7C93" w:rsidRPr="000E12FE">
        <w:rPr>
          <w:sz w:val="22"/>
          <w:szCs w:val="20"/>
        </w:rPr>
        <w:t>Wall</w:t>
      </w:r>
      <w:r w:rsidRPr="000E12FE">
        <w:rPr>
          <w:sz w:val="22"/>
          <w:szCs w:val="20"/>
        </w:rPr>
        <w:t xml:space="preserve">, (605) </w:t>
      </w:r>
      <w:r w:rsidR="00AF7C93" w:rsidRPr="000E12FE">
        <w:rPr>
          <w:sz w:val="22"/>
          <w:szCs w:val="20"/>
        </w:rPr>
        <w:t>279</w:t>
      </w:r>
      <w:r w:rsidRPr="000E12FE">
        <w:rPr>
          <w:sz w:val="22"/>
          <w:szCs w:val="20"/>
        </w:rPr>
        <w:t>-</w:t>
      </w:r>
      <w:r w:rsidR="00AF7C93" w:rsidRPr="000E12FE">
        <w:rPr>
          <w:sz w:val="22"/>
          <w:szCs w:val="20"/>
        </w:rPr>
        <w:t>2658</w:t>
      </w:r>
      <w:r w:rsidR="00B04E9B" w:rsidRPr="000E12FE">
        <w:rPr>
          <w:sz w:val="22"/>
          <w:szCs w:val="20"/>
        </w:rPr>
        <w:t xml:space="preserve">. </w:t>
      </w:r>
    </w:p>
    <w:p w14:paraId="6C9964E6" w14:textId="73919877" w:rsidR="00DA1D7B" w:rsidRPr="000E12FE" w:rsidRDefault="00031450" w:rsidP="001D5E8C">
      <w:pPr>
        <w:rPr>
          <w:rStyle w:val="Hyperlink"/>
          <w:sz w:val="22"/>
          <w:szCs w:val="20"/>
        </w:rPr>
      </w:pPr>
      <w:r w:rsidRPr="000E12FE">
        <w:rPr>
          <w:sz w:val="22"/>
          <w:szCs w:val="20"/>
        </w:rPr>
        <w:t xml:space="preserve">Study Report: </w:t>
      </w:r>
      <w:hyperlink r:id="rId16" w:history="1">
        <w:r w:rsidRPr="000E12FE">
          <w:rPr>
            <w:rStyle w:val="Hyperlink"/>
            <w:sz w:val="22"/>
            <w:szCs w:val="20"/>
          </w:rPr>
          <w:t>https://dot.sd.gov/media/documents/WallMasterPlan-Final.pdf</w:t>
        </w:r>
      </w:hyperlink>
    </w:p>
    <w:p w14:paraId="784F59BF" w14:textId="69EEE873" w:rsidR="00CD4487" w:rsidRPr="000E12FE" w:rsidRDefault="00CD4487" w:rsidP="000E12FE">
      <w:pPr>
        <w:pStyle w:val="Heading2"/>
        <w:rPr>
          <w:rStyle w:val="Hyperlink"/>
          <w:color w:val="CC9101" w:themeColor="accent1" w:themeShade="BF"/>
          <w:u w:val="none"/>
        </w:rPr>
      </w:pPr>
      <w:r w:rsidRPr="000E12FE">
        <w:rPr>
          <w:rStyle w:val="Hyperlink"/>
          <w:color w:val="CC9101" w:themeColor="accent1" w:themeShade="BF"/>
          <w:u w:val="none"/>
        </w:rPr>
        <w:t>Hill City Master Transportation Plan –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D4487" w:rsidRPr="00CD4487" w14:paraId="22B4D1AD" w14:textId="77777777" w:rsidTr="00CD4487">
        <w:tc>
          <w:tcPr>
            <w:tcW w:w="4675" w:type="dxa"/>
          </w:tcPr>
          <w:p w14:paraId="5ABF956C" w14:textId="07E14CDF" w:rsidR="00CD4487" w:rsidRPr="00CD4487" w:rsidRDefault="00CD4487" w:rsidP="00CD4487">
            <w:pPr>
              <w:spacing w:before="0" w:after="0"/>
              <w:rPr>
                <w:sz w:val="12"/>
                <w:szCs w:val="10"/>
              </w:rPr>
            </w:pPr>
            <w:r w:rsidRPr="00CD4487">
              <w:rPr>
                <w:noProof/>
                <w:sz w:val="12"/>
                <w:szCs w:val="10"/>
              </w:rPr>
              <w:drawing>
                <wp:inline distT="0" distB="0" distL="0" distR="0" wp14:anchorId="694EB7DD" wp14:editId="0BF0839D">
                  <wp:extent cx="1589940" cy="2057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89940" cy="2057400"/>
                          </a:xfrm>
                          <a:prstGeom prst="rect">
                            <a:avLst/>
                          </a:prstGeom>
                        </pic:spPr>
                      </pic:pic>
                    </a:graphicData>
                  </a:graphic>
                </wp:inline>
              </w:drawing>
            </w:r>
          </w:p>
        </w:tc>
        <w:tc>
          <w:tcPr>
            <w:tcW w:w="4675" w:type="dxa"/>
            <w:vAlign w:val="center"/>
          </w:tcPr>
          <w:p w14:paraId="02D439AA" w14:textId="72C504BD" w:rsidR="00CD4487" w:rsidRPr="00CD4487" w:rsidRDefault="00CD4487" w:rsidP="00CD4487">
            <w:pPr>
              <w:spacing w:before="0" w:after="0"/>
              <w:jc w:val="right"/>
              <w:rPr>
                <w:sz w:val="12"/>
                <w:szCs w:val="10"/>
              </w:rPr>
            </w:pPr>
            <w:r w:rsidRPr="00CD4487">
              <w:rPr>
                <w:noProof/>
                <w:sz w:val="12"/>
                <w:szCs w:val="10"/>
              </w:rPr>
              <w:drawing>
                <wp:inline distT="0" distB="0" distL="0" distR="0" wp14:anchorId="0B53AF7D" wp14:editId="24800662">
                  <wp:extent cx="1517257" cy="2057400"/>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17257" cy="2057400"/>
                          </a:xfrm>
                          <a:prstGeom prst="rect">
                            <a:avLst/>
                          </a:prstGeom>
                        </pic:spPr>
                      </pic:pic>
                    </a:graphicData>
                  </a:graphic>
                </wp:inline>
              </w:drawing>
            </w:r>
          </w:p>
        </w:tc>
      </w:tr>
    </w:tbl>
    <w:p w14:paraId="0D588166" w14:textId="2AA90A1C" w:rsidR="00CD4487" w:rsidRPr="000E12FE" w:rsidRDefault="00CD4487" w:rsidP="00CD4487">
      <w:pPr>
        <w:rPr>
          <w:sz w:val="22"/>
          <w:szCs w:val="20"/>
        </w:rPr>
      </w:pPr>
      <w:r w:rsidRPr="000E12FE">
        <w:rPr>
          <w:sz w:val="22"/>
          <w:szCs w:val="20"/>
        </w:rPr>
        <w:t xml:space="preserve">Reference: </w:t>
      </w:r>
      <w:r w:rsidR="008613E9" w:rsidRPr="000E12FE">
        <w:rPr>
          <w:sz w:val="22"/>
          <w:szCs w:val="20"/>
        </w:rPr>
        <w:t xml:space="preserve">Brett </w:t>
      </w:r>
      <w:proofErr w:type="spellStart"/>
      <w:r w:rsidR="008613E9" w:rsidRPr="000E12FE">
        <w:rPr>
          <w:sz w:val="22"/>
          <w:szCs w:val="20"/>
        </w:rPr>
        <w:t>McMacke</w:t>
      </w:r>
      <w:proofErr w:type="spellEnd"/>
      <w:r w:rsidR="008613E9" w:rsidRPr="000E12FE">
        <w:rPr>
          <w:sz w:val="22"/>
          <w:szCs w:val="20"/>
        </w:rPr>
        <w:t>, City Administrator, City of Hill City, (605) 574-4327</w:t>
      </w:r>
    </w:p>
    <w:p w14:paraId="5DD5DD63" w14:textId="01792CED" w:rsidR="00CD4487" w:rsidRDefault="008613E9" w:rsidP="00CD4487">
      <w:pPr>
        <w:rPr>
          <w:sz w:val="22"/>
          <w:szCs w:val="20"/>
        </w:rPr>
      </w:pPr>
      <w:r w:rsidRPr="000E12FE">
        <w:rPr>
          <w:sz w:val="22"/>
          <w:szCs w:val="20"/>
        </w:rPr>
        <w:t xml:space="preserve">Study Report: </w:t>
      </w:r>
      <w:hyperlink r:id="rId19" w:history="1">
        <w:r w:rsidRPr="000E12FE">
          <w:rPr>
            <w:rStyle w:val="Hyperlink"/>
            <w:sz w:val="22"/>
            <w:szCs w:val="20"/>
          </w:rPr>
          <w:t>https://dot.sd.gov/media/HillCity_MTP_Final_wCover.pdf</w:t>
        </w:r>
      </w:hyperlink>
    </w:p>
    <w:p w14:paraId="278ACF83" w14:textId="5FD3B480" w:rsidR="000E12FE" w:rsidRDefault="000E12FE">
      <w:pPr>
        <w:spacing w:before="0" w:after="0"/>
      </w:pPr>
      <w:r>
        <w:br w:type="page"/>
      </w:r>
    </w:p>
    <w:p w14:paraId="17B80A66" w14:textId="7725843D" w:rsidR="00F44390" w:rsidRDefault="00F44390" w:rsidP="00D16C6F">
      <w:pPr>
        <w:pStyle w:val="Heading1"/>
      </w:pPr>
      <w:r w:rsidRPr="00E43EE9">
        <w:lastRenderedPageBreak/>
        <w:t>APPLICATION FOR A SMALL COMMUNITY</w:t>
      </w:r>
      <w:r w:rsidR="00D16C6F">
        <w:br/>
      </w:r>
      <w:r w:rsidRPr="00E43EE9">
        <w:t>TRANSPORTATION PLANNING STUDY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6"/>
        <w:gridCol w:w="8634"/>
      </w:tblGrid>
      <w:tr w:rsidR="003B0EB8" w14:paraId="7E956710" w14:textId="77777777" w:rsidTr="003B0EB8">
        <w:tc>
          <w:tcPr>
            <w:tcW w:w="1170" w:type="dxa"/>
            <w:vAlign w:val="bottom"/>
          </w:tcPr>
          <w:p w14:paraId="4E1AF2D9" w14:textId="30671714" w:rsidR="003B0EB8" w:rsidRDefault="003B0EB8" w:rsidP="003B0EB8">
            <w:pPr>
              <w:spacing w:before="0" w:after="0"/>
            </w:pPr>
            <w:r w:rsidRPr="00AA2613">
              <w:rPr>
                <w:rStyle w:val="Heading2Char"/>
              </w:rPr>
              <w:t>APPLICANT</w:t>
            </w:r>
            <w:r>
              <w:rPr>
                <w:rStyle w:val="Heading2Char"/>
              </w:rPr>
              <w:t>:</w:t>
            </w:r>
          </w:p>
        </w:tc>
        <w:tc>
          <w:tcPr>
            <w:tcW w:w="8900" w:type="dxa"/>
            <w:tcBorders>
              <w:bottom w:val="single" w:sz="4" w:space="0" w:color="auto"/>
            </w:tcBorders>
          </w:tcPr>
          <w:p w14:paraId="7AE35734" w14:textId="77777777" w:rsidR="003B0EB8" w:rsidRDefault="003B0EB8" w:rsidP="003B0EB8">
            <w:pPr>
              <w:spacing w:before="0" w:after="0"/>
            </w:pPr>
          </w:p>
        </w:tc>
      </w:tr>
    </w:tbl>
    <w:p w14:paraId="4C1F84E8" w14:textId="515DBCC2" w:rsidR="00F44390" w:rsidRPr="00D16C6F" w:rsidRDefault="00F44390" w:rsidP="00D16C6F">
      <w:pPr>
        <w:pStyle w:val="Heading2"/>
      </w:pPr>
      <w:r w:rsidRPr="00E43EE9">
        <w:t>LOCAL STUDY CONTACT</w:t>
      </w:r>
    </w:p>
    <w:p w14:paraId="14C4C140" w14:textId="141F4CB3" w:rsidR="00F44390" w:rsidRPr="0083319A" w:rsidRDefault="00F44390" w:rsidP="00D16C6F">
      <w:pPr>
        <w:ind w:left="360"/>
        <w:rPr>
          <w:rFonts w:cs="Arial"/>
          <w:sz w:val="22"/>
        </w:rPr>
      </w:pPr>
      <w:r w:rsidRPr="0083319A">
        <w:rPr>
          <w:rFonts w:cs="Arial"/>
          <w:sz w:val="22"/>
        </w:rPr>
        <w:t>This contact should be knowledgeable about the study’s intentions and the application, as they may be contacted for additional information and will receive all correspondence.</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7915"/>
      </w:tblGrid>
      <w:tr w:rsidR="00D16C6F" w:rsidRPr="0083319A" w14:paraId="3ACB0D57" w14:textId="77777777" w:rsidTr="00D16C6F">
        <w:tc>
          <w:tcPr>
            <w:tcW w:w="1795" w:type="dxa"/>
            <w:vAlign w:val="center"/>
          </w:tcPr>
          <w:p w14:paraId="0C691EBA" w14:textId="70429D90" w:rsidR="00D16C6F" w:rsidRPr="0083319A" w:rsidRDefault="00D16C6F" w:rsidP="00D16C6F">
            <w:pPr>
              <w:spacing w:after="0"/>
              <w:jc w:val="right"/>
              <w:rPr>
                <w:rFonts w:cs="Arial"/>
                <w:sz w:val="22"/>
              </w:rPr>
            </w:pPr>
            <w:r w:rsidRPr="0083319A">
              <w:rPr>
                <w:rFonts w:cs="Arial"/>
                <w:sz w:val="22"/>
              </w:rPr>
              <w:t>Contact Person:</w:t>
            </w:r>
          </w:p>
        </w:tc>
        <w:tc>
          <w:tcPr>
            <w:tcW w:w="7915" w:type="dxa"/>
            <w:tcBorders>
              <w:bottom w:val="single" w:sz="4" w:space="0" w:color="auto"/>
            </w:tcBorders>
          </w:tcPr>
          <w:p w14:paraId="37CC7C58" w14:textId="77777777" w:rsidR="00D16C6F" w:rsidRPr="0083319A" w:rsidRDefault="00D16C6F" w:rsidP="00D16C6F">
            <w:pPr>
              <w:spacing w:after="0"/>
              <w:rPr>
                <w:rFonts w:cs="Arial"/>
                <w:sz w:val="22"/>
              </w:rPr>
            </w:pPr>
          </w:p>
        </w:tc>
      </w:tr>
      <w:tr w:rsidR="00D16C6F" w:rsidRPr="0083319A" w14:paraId="5E1BF9BB" w14:textId="77777777" w:rsidTr="00D16C6F">
        <w:tc>
          <w:tcPr>
            <w:tcW w:w="1795" w:type="dxa"/>
            <w:vAlign w:val="center"/>
          </w:tcPr>
          <w:p w14:paraId="1ACBA67D" w14:textId="403BCC9D" w:rsidR="00D16C6F" w:rsidRPr="0083319A" w:rsidRDefault="00D16C6F" w:rsidP="00D16C6F">
            <w:pPr>
              <w:spacing w:after="0"/>
              <w:jc w:val="right"/>
              <w:rPr>
                <w:rFonts w:cs="Arial"/>
                <w:sz w:val="22"/>
              </w:rPr>
            </w:pPr>
            <w:r w:rsidRPr="0083319A">
              <w:rPr>
                <w:rFonts w:cs="Arial"/>
                <w:sz w:val="22"/>
              </w:rPr>
              <w:t>Title:</w:t>
            </w:r>
          </w:p>
        </w:tc>
        <w:tc>
          <w:tcPr>
            <w:tcW w:w="7915" w:type="dxa"/>
            <w:tcBorders>
              <w:top w:val="single" w:sz="4" w:space="0" w:color="auto"/>
              <w:bottom w:val="single" w:sz="4" w:space="0" w:color="auto"/>
            </w:tcBorders>
          </w:tcPr>
          <w:p w14:paraId="11BEC1C2" w14:textId="77777777" w:rsidR="00D16C6F" w:rsidRPr="0083319A" w:rsidRDefault="00D16C6F" w:rsidP="00D16C6F">
            <w:pPr>
              <w:spacing w:after="0"/>
              <w:rPr>
                <w:rFonts w:cs="Arial"/>
                <w:sz w:val="22"/>
              </w:rPr>
            </w:pPr>
          </w:p>
        </w:tc>
      </w:tr>
      <w:tr w:rsidR="00D16C6F" w:rsidRPr="0083319A" w14:paraId="5FC28814" w14:textId="77777777" w:rsidTr="00D16C6F">
        <w:tc>
          <w:tcPr>
            <w:tcW w:w="1795" w:type="dxa"/>
            <w:vAlign w:val="center"/>
          </w:tcPr>
          <w:p w14:paraId="724854FF" w14:textId="02CA34B1" w:rsidR="00D16C6F" w:rsidRPr="0083319A" w:rsidRDefault="00D16C6F" w:rsidP="00D16C6F">
            <w:pPr>
              <w:spacing w:after="0"/>
              <w:jc w:val="right"/>
              <w:rPr>
                <w:rFonts w:cs="Arial"/>
                <w:sz w:val="22"/>
              </w:rPr>
            </w:pPr>
            <w:r w:rsidRPr="0083319A">
              <w:rPr>
                <w:rFonts w:cs="Arial"/>
                <w:sz w:val="22"/>
              </w:rPr>
              <w:t>Address:</w:t>
            </w:r>
          </w:p>
        </w:tc>
        <w:tc>
          <w:tcPr>
            <w:tcW w:w="7915" w:type="dxa"/>
            <w:tcBorders>
              <w:top w:val="single" w:sz="4" w:space="0" w:color="auto"/>
              <w:bottom w:val="single" w:sz="4" w:space="0" w:color="auto"/>
            </w:tcBorders>
          </w:tcPr>
          <w:p w14:paraId="5BF1A136" w14:textId="77777777" w:rsidR="00D16C6F" w:rsidRPr="0083319A" w:rsidRDefault="00D16C6F" w:rsidP="00D16C6F">
            <w:pPr>
              <w:spacing w:after="0"/>
              <w:rPr>
                <w:rFonts w:cs="Arial"/>
                <w:sz w:val="22"/>
              </w:rPr>
            </w:pPr>
          </w:p>
        </w:tc>
      </w:tr>
      <w:tr w:rsidR="00D16C6F" w:rsidRPr="0083319A" w14:paraId="09A6F13C" w14:textId="77777777" w:rsidTr="00D16C6F">
        <w:tc>
          <w:tcPr>
            <w:tcW w:w="1795" w:type="dxa"/>
            <w:vAlign w:val="center"/>
          </w:tcPr>
          <w:p w14:paraId="44EB63F2" w14:textId="0D4B2CCE" w:rsidR="00D16C6F" w:rsidRPr="0083319A" w:rsidRDefault="00D16C6F" w:rsidP="00D16C6F">
            <w:pPr>
              <w:spacing w:after="0"/>
              <w:jc w:val="right"/>
              <w:rPr>
                <w:rFonts w:cs="Arial"/>
                <w:sz w:val="22"/>
              </w:rPr>
            </w:pPr>
            <w:r w:rsidRPr="0083319A">
              <w:rPr>
                <w:rFonts w:cs="Arial"/>
                <w:sz w:val="22"/>
              </w:rPr>
              <w:t>City:</w:t>
            </w:r>
          </w:p>
        </w:tc>
        <w:tc>
          <w:tcPr>
            <w:tcW w:w="7915" w:type="dxa"/>
            <w:tcBorders>
              <w:top w:val="single" w:sz="4" w:space="0" w:color="auto"/>
              <w:bottom w:val="single" w:sz="4" w:space="0" w:color="auto"/>
            </w:tcBorders>
          </w:tcPr>
          <w:p w14:paraId="15661E59" w14:textId="77777777" w:rsidR="00D16C6F" w:rsidRPr="0083319A" w:rsidRDefault="00D16C6F" w:rsidP="00D16C6F">
            <w:pPr>
              <w:spacing w:after="0"/>
              <w:rPr>
                <w:rFonts w:cs="Arial"/>
                <w:sz w:val="22"/>
              </w:rPr>
            </w:pPr>
          </w:p>
        </w:tc>
      </w:tr>
      <w:tr w:rsidR="00D16C6F" w:rsidRPr="0083319A" w14:paraId="0C109680" w14:textId="77777777" w:rsidTr="00D16C6F">
        <w:tc>
          <w:tcPr>
            <w:tcW w:w="1795" w:type="dxa"/>
            <w:vAlign w:val="center"/>
          </w:tcPr>
          <w:p w14:paraId="64814769" w14:textId="13383E26" w:rsidR="00D16C6F" w:rsidRPr="0083319A" w:rsidRDefault="00D16C6F" w:rsidP="00D16C6F">
            <w:pPr>
              <w:spacing w:after="0"/>
              <w:jc w:val="right"/>
              <w:rPr>
                <w:rFonts w:cs="Arial"/>
                <w:sz w:val="22"/>
              </w:rPr>
            </w:pPr>
            <w:r w:rsidRPr="0083319A">
              <w:rPr>
                <w:rFonts w:cs="Arial"/>
                <w:sz w:val="22"/>
              </w:rPr>
              <w:t>Zip Code:</w:t>
            </w:r>
          </w:p>
        </w:tc>
        <w:tc>
          <w:tcPr>
            <w:tcW w:w="7915" w:type="dxa"/>
            <w:tcBorders>
              <w:top w:val="single" w:sz="4" w:space="0" w:color="auto"/>
              <w:bottom w:val="single" w:sz="4" w:space="0" w:color="auto"/>
            </w:tcBorders>
          </w:tcPr>
          <w:p w14:paraId="4E9D8553" w14:textId="77777777" w:rsidR="00D16C6F" w:rsidRPr="0083319A" w:rsidRDefault="00D16C6F" w:rsidP="00D16C6F">
            <w:pPr>
              <w:spacing w:after="0"/>
              <w:rPr>
                <w:rFonts w:cs="Arial"/>
                <w:sz w:val="22"/>
              </w:rPr>
            </w:pPr>
          </w:p>
        </w:tc>
      </w:tr>
      <w:tr w:rsidR="00D16C6F" w:rsidRPr="0083319A" w14:paraId="6D0DE678" w14:textId="77777777" w:rsidTr="00D16C6F">
        <w:tc>
          <w:tcPr>
            <w:tcW w:w="1795" w:type="dxa"/>
            <w:vAlign w:val="center"/>
          </w:tcPr>
          <w:p w14:paraId="736A5BB4" w14:textId="424A23F7" w:rsidR="00D16C6F" w:rsidRPr="0083319A" w:rsidRDefault="00D16C6F" w:rsidP="00D16C6F">
            <w:pPr>
              <w:spacing w:after="0"/>
              <w:jc w:val="right"/>
              <w:rPr>
                <w:rFonts w:cs="Arial"/>
                <w:sz w:val="22"/>
              </w:rPr>
            </w:pPr>
            <w:r w:rsidRPr="0083319A">
              <w:rPr>
                <w:rFonts w:cs="Arial"/>
                <w:sz w:val="22"/>
              </w:rPr>
              <w:t>Phone Number:</w:t>
            </w:r>
          </w:p>
        </w:tc>
        <w:tc>
          <w:tcPr>
            <w:tcW w:w="7915" w:type="dxa"/>
            <w:tcBorders>
              <w:top w:val="single" w:sz="4" w:space="0" w:color="auto"/>
              <w:bottom w:val="single" w:sz="4" w:space="0" w:color="auto"/>
            </w:tcBorders>
          </w:tcPr>
          <w:p w14:paraId="524CF2DD" w14:textId="77777777" w:rsidR="00D16C6F" w:rsidRPr="0083319A" w:rsidRDefault="00D16C6F" w:rsidP="00D16C6F">
            <w:pPr>
              <w:spacing w:after="0"/>
              <w:rPr>
                <w:rFonts w:cs="Arial"/>
                <w:sz w:val="22"/>
              </w:rPr>
            </w:pPr>
          </w:p>
        </w:tc>
      </w:tr>
      <w:tr w:rsidR="00D16C6F" w:rsidRPr="0083319A" w14:paraId="6FC5D1FC" w14:textId="77777777" w:rsidTr="00D16C6F">
        <w:tc>
          <w:tcPr>
            <w:tcW w:w="1795" w:type="dxa"/>
            <w:vAlign w:val="center"/>
          </w:tcPr>
          <w:p w14:paraId="494F6FCC" w14:textId="74AD75E6" w:rsidR="00D16C6F" w:rsidRPr="0083319A" w:rsidRDefault="00D16C6F" w:rsidP="00D16C6F">
            <w:pPr>
              <w:spacing w:after="0"/>
              <w:jc w:val="right"/>
              <w:rPr>
                <w:rFonts w:cs="Arial"/>
                <w:sz w:val="22"/>
              </w:rPr>
            </w:pPr>
            <w:r w:rsidRPr="0083319A">
              <w:rPr>
                <w:rFonts w:cs="Arial"/>
                <w:sz w:val="22"/>
              </w:rPr>
              <w:t>Email Address:</w:t>
            </w:r>
          </w:p>
        </w:tc>
        <w:tc>
          <w:tcPr>
            <w:tcW w:w="7915" w:type="dxa"/>
            <w:tcBorders>
              <w:top w:val="single" w:sz="4" w:space="0" w:color="auto"/>
              <w:bottom w:val="single" w:sz="4" w:space="0" w:color="auto"/>
            </w:tcBorders>
          </w:tcPr>
          <w:p w14:paraId="0780B5A9" w14:textId="77777777" w:rsidR="00D16C6F" w:rsidRPr="0083319A" w:rsidRDefault="00D16C6F" w:rsidP="00D16C6F">
            <w:pPr>
              <w:spacing w:after="0"/>
              <w:rPr>
                <w:rFonts w:cs="Arial"/>
                <w:sz w:val="22"/>
              </w:rPr>
            </w:pPr>
          </w:p>
        </w:tc>
      </w:tr>
    </w:tbl>
    <w:p w14:paraId="107EF007" w14:textId="77777777" w:rsidR="00AC433C" w:rsidRPr="0083319A" w:rsidRDefault="00AC433C" w:rsidP="00AC433C">
      <w:pPr>
        <w:spacing w:before="0" w:after="0"/>
        <w:rPr>
          <w:sz w:val="22"/>
        </w:rPr>
      </w:pPr>
    </w:p>
    <w:p w14:paraId="260A078B" w14:textId="1C916290" w:rsidR="00F44390" w:rsidRDefault="00F44390" w:rsidP="00D16C6F">
      <w:pPr>
        <w:pStyle w:val="Heading2"/>
      </w:pPr>
      <w:r w:rsidRPr="00E43EE9">
        <w:t>APPROVAL TO SUBMIT APPLICATION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5765"/>
        <w:gridCol w:w="270"/>
        <w:gridCol w:w="360"/>
        <w:gridCol w:w="1522"/>
      </w:tblGrid>
      <w:tr w:rsidR="00D16C6F" w:rsidRPr="0083319A" w14:paraId="682910AA" w14:textId="77777777" w:rsidTr="00D16C6F">
        <w:tc>
          <w:tcPr>
            <w:tcW w:w="7920" w:type="dxa"/>
            <w:gridSpan w:val="2"/>
            <w:tcBorders>
              <w:bottom w:val="single" w:sz="4" w:space="0" w:color="auto"/>
            </w:tcBorders>
          </w:tcPr>
          <w:p w14:paraId="2605BED8" w14:textId="77777777" w:rsidR="00D16C6F" w:rsidRPr="0083319A" w:rsidRDefault="00D16C6F" w:rsidP="00D16C6F">
            <w:pPr>
              <w:spacing w:after="0"/>
              <w:rPr>
                <w:sz w:val="22"/>
              </w:rPr>
            </w:pPr>
          </w:p>
        </w:tc>
        <w:tc>
          <w:tcPr>
            <w:tcW w:w="270" w:type="dxa"/>
          </w:tcPr>
          <w:p w14:paraId="7C81E239" w14:textId="77777777" w:rsidR="00D16C6F" w:rsidRPr="0083319A" w:rsidRDefault="00D16C6F" w:rsidP="00D16C6F">
            <w:pPr>
              <w:spacing w:after="0"/>
              <w:rPr>
                <w:sz w:val="22"/>
              </w:rPr>
            </w:pPr>
          </w:p>
        </w:tc>
        <w:tc>
          <w:tcPr>
            <w:tcW w:w="360" w:type="dxa"/>
            <w:tcBorders>
              <w:tr2bl w:val="single" w:sz="4" w:space="0" w:color="auto"/>
            </w:tcBorders>
          </w:tcPr>
          <w:p w14:paraId="432285C8" w14:textId="3E4BC99A" w:rsidR="00D16C6F" w:rsidRPr="0083319A" w:rsidRDefault="00D16C6F" w:rsidP="00D16C6F">
            <w:pPr>
              <w:spacing w:after="0"/>
              <w:rPr>
                <w:sz w:val="22"/>
              </w:rPr>
            </w:pPr>
          </w:p>
        </w:tc>
        <w:tc>
          <w:tcPr>
            <w:tcW w:w="1522" w:type="dxa"/>
            <w:tcBorders>
              <w:bottom w:val="single" w:sz="4" w:space="0" w:color="auto"/>
            </w:tcBorders>
          </w:tcPr>
          <w:p w14:paraId="4D845120" w14:textId="0A964D5C" w:rsidR="00D16C6F" w:rsidRPr="0083319A" w:rsidRDefault="00D16C6F" w:rsidP="00D16C6F">
            <w:pPr>
              <w:spacing w:after="0"/>
              <w:rPr>
                <w:sz w:val="22"/>
              </w:rPr>
            </w:pPr>
          </w:p>
        </w:tc>
      </w:tr>
      <w:tr w:rsidR="00D16C6F" w:rsidRPr="0083319A" w14:paraId="72550B0E" w14:textId="77777777" w:rsidTr="00D16C6F">
        <w:tc>
          <w:tcPr>
            <w:tcW w:w="2155" w:type="dxa"/>
          </w:tcPr>
          <w:p w14:paraId="0A713402" w14:textId="726DE358" w:rsidR="00D16C6F" w:rsidRPr="0083319A" w:rsidRDefault="00D16C6F" w:rsidP="00D16C6F">
            <w:pPr>
              <w:spacing w:before="0"/>
              <w:jc w:val="right"/>
              <w:rPr>
                <w:i/>
                <w:iCs/>
                <w:sz w:val="22"/>
              </w:rPr>
            </w:pPr>
            <w:r w:rsidRPr="0083319A">
              <w:rPr>
                <w:i/>
                <w:iCs/>
                <w:sz w:val="22"/>
              </w:rPr>
              <w:t>Signature:</w:t>
            </w:r>
          </w:p>
        </w:tc>
        <w:tc>
          <w:tcPr>
            <w:tcW w:w="6395" w:type="dxa"/>
            <w:gridSpan w:val="3"/>
          </w:tcPr>
          <w:p w14:paraId="12374C1D" w14:textId="77777777" w:rsidR="00D16C6F" w:rsidRPr="0083319A" w:rsidRDefault="00D16C6F" w:rsidP="00D16C6F">
            <w:pPr>
              <w:spacing w:before="0"/>
              <w:rPr>
                <w:i/>
                <w:iCs/>
                <w:sz w:val="22"/>
              </w:rPr>
            </w:pPr>
          </w:p>
        </w:tc>
        <w:tc>
          <w:tcPr>
            <w:tcW w:w="1522" w:type="dxa"/>
          </w:tcPr>
          <w:p w14:paraId="33E4F9EF" w14:textId="43545024" w:rsidR="00D16C6F" w:rsidRPr="0083319A" w:rsidRDefault="00D16C6F" w:rsidP="00D16C6F">
            <w:pPr>
              <w:spacing w:before="0"/>
              <w:rPr>
                <w:i/>
                <w:iCs/>
                <w:sz w:val="22"/>
              </w:rPr>
            </w:pPr>
            <w:r w:rsidRPr="0083319A">
              <w:rPr>
                <w:i/>
                <w:iCs/>
                <w:sz w:val="22"/>
              </w:rPr>
              <w:t>Date:</w:t>
            </w:r>
          </w:p>
        </w:tc>
      </w:tr>
      <w:tr w:rsidR="00D16C6F" w:rsidRPr="0083319A" w14:paraId="18BA6208" w14:textId="77777777" w:rsidTr="00D16C6F">
        <w:tc>
          <w:tcPr>
            <w:tcW w:w="2155" w:type="dxa"/>
            <w:vAlign w:val="center"/>
          </w:tcPr>
          <w:p w14:paraId="439611FF" w14:textId="0965884F" w:rsidR="00D16C6F" w:rsidRPr="0083319A" w:rsidRDefault="00D16C6F" w:rsidP="00D16C6F">
            <w:pPr>
              <w:spacing w:before="0" w:after="0"/>
              <w:jc w:val="right"/>
              <w:rPr>
                <w:sz w:val="22"/>
              </w:rPr>
            </w:pPr>
            <w:r w:rsidRPr="0083319A">
              <w:rPr>
                <w:sz w:val="22"/>
              </w:rPr>
              <w:t>Name (print):</w:t>
            </w:r>
          </w:p>
        </w:tc>
        <w:tc>
          <w:tcPr>
            <w:tcW w:w="7917" w:type="dxa"/>
            <w:gridSpan w:val="4"/>
            <w:tcBorders>
              <w:bottom w:val="single" w:sz="4" w:space="0" w:color="auto"/>
            </w:tcBorders>
          </w:tcPr>
          <w:p w14:paraId="6F3D2B7E" w14:textId="77777777" w:rsidR="00D16C6F" w:rsidRPr="0083319A" w:rsidRDefault="00D16C6F" w:rsidP="00D16C6F">
            <w:pPr>
              <w:spacing w:before="0" w:after="0"/>
              <w:rPr>
                <w:sz w:val="22"/>
              </w:rPr>
            </w:pPr>
          </w:p>
        </w:tc>
      </w:tr>
    </w:tbl>
    <w:p w14:paraId="111366ED" w14:textId="43661872" w:rsidR="00F44390" w:rsidRPr="0083319A" w:rsidRDefault="00F44390" w:rsidP="00AA2613">
      <w:pPr>
        <w:jc w:val="center"/>
        <w:rPr>
          <w:rFonts w:cs="Arial"/>
          <w:sz w:val="22"/>
        </w:rPr>
      </w:pPr>
      <w:r w:rsidRPr="0083319A">
        <w:rPr>
          <w:rFonts w:cs="Arial"/>
          <w:sz w:val="22"/>
        </w:rPr>
        <w:t xml:space="preserve">Please </w:t>
      </w:r>
      <w:proofErr w:type="gramStart"/>
      <w:r w:rsidRPr="0083319A">
        <w:rPr>
          <w:rFonts w:cs="Arial"/>
          <w:sz w:val="22"/>
        </w:rPr>
        <w:t>submit</w:t>
      </w:r>
      <w:proofErr w:type="gramEnd"/>
      <w:r w:rsidRPr="0083319A">
        <w:rPr>
          <w:rFonts w:cs="Arial"/>
          <w:sz w:val="22"/>
        </w:rPr>
        <w:t xml:space="preserve"> on or before March </w:t>
      </w:r>
      <w:r w:rsidR="004D3715" w:rsidRPr="0083319A">
        <w:rPr>
          <w:rFonts w:cs="Arial"/>
          <w:sz w:val="22"/>
        </w:rPr>
        <w:t>31</w:t>
      </w:r>
      <w:r w:rsidR="004D3715" w:rsidRPr="0083319A">
        <w:rPr>
          <w:rFonts w:cs="Arial"/>
          <w:sz w:val="22"/>
          <w:vertAlign w:val="superscript"/>
        </w:rPr>
        <w:t>st</w:t>
      </w:r>
      <w:r w:rsidR="004D3715" w:rsidRPr="0083319A">
        <w:rPr>
          <w:rFonts w:cs="Arial"/>
          <w:sz w:val="22"/>
        </w:rPr>
        <w:t xml:space="preserve">, </w:t>
      </w:r>
      <w:r w:rsidR="004D3715" w:rsidRPr="0083319A">
        <w:rPr>
          <w:rFonts w:cs="Arial"/>
          <w:sz w:val="22"/>
        </w:rPr>
        <w:fldChar w:fldCharType="begin"/>
      </w:r>
      <w:r w:rsidR="004D3715" w:rsidRPr="0083319A">
        <w:rPr>
          <w:rFonts w:cs="Arial"/>
          <w:sz w:val="22"/>
        </w:rPr>
        <w:instrText xml:space="preserve"> date \@ "yyyy" </w:instrText>
      </w:r>
      <w:r w:rsidR="004D3715" w:rsidRPr="0083319A">
        <w:rPr>
          <w:rFonts w:cs="Arial"/>
          <w:sz w:val="22"/>
        </w:rPr>
        <w:fldChar w:fldCharType="separate"/>
      </w:r>
      <w:r w:rsidR="00DE31E2" w:rsidRPr="0083319A">
        <w:rPr>
          <w:rFonts w:cs="Arial"/>
          <w:noProof/>
          <w:sz w:val="22"/>
        </w:rPr>
        <w:t>2026</w:t>
      </w:r>
      <w:r w:rsidR="004D3715" w:rsidRPr="0083319A">
        <w:rPr>
          <w:rFonts w:cs="Arial"/>
          <w:sz w:val="22"/>
        </w:rPr>
        <w:fldChar w:fldCharType="end"/>
      </w:r>
    </w:p>
    <w:p w14:paraId="306055C2" w14:textId="77777777" w:rsidR="00F44390" w:rsidRPr="0083319A" w:rsidRDefault="009E4C1D" w:rsidP="00AA2613">
      <w:pPr>
        <w:jc w:val="center"/>
        <w:rPr>
          <w:rFonts w:cs="Arial"/>
          <w:sz w:val="22"/>
        </w:rPr>
      </w:pPr>
      <w:r w:rsidRPr="0083319A">
        <w:rPr>
          <w:rFonts w:cs="Arial"/>
          <w:sz w:val="22"/>
        </w:rPr>
        <w:t>t</w:t>
      </w:r>
      <w:r w:rsidR="00F44390" w:rsidRPr="0083319A">
        <w:rPr>
          <w:rFonts w:cs="Arial"/>
          <w:sz w:val="22"/>
        </w:rPr>
        <w:t>o</w:t>
      </w:r>
    </w:p>
    <w:p w14:paraId="7AC6CE23" w14:textId="13755217" w:rsidR="00F44390" w:rsidRPr="0083319A" w:rsidRDefault="00E43EE9" w:rsidP="00AA2613">
      <w:pPr>
        <w:pStyle w:val="NoSpacing"/>
        <w:jc w:val="center"/>
      </w:pPr>
      <w:r w:rsidRPr="0083319A">
        <w:t>Katrina Burckhard</w:t>
      </w:r>
    </w:p>
    <w:p w14:paraId="37DF0CAD" w14:textId="3FF671AA" w:rsidR="00F44390" w:rsidRPr="0083319A" w:rsidRDefault="00F54384" w:rsidP="00AA2613">
      <w:pPr>
        <w:pStyle w:val="NoSpacing"/>
        <w:jc w:val="center"/>
      </w:pPr>
      <w:r w:rsidRPr="0083319A">
        <w:rPr>
          <w:b/>
          <w:bCs/>
        </w:rPr>
        <w:t>SDDOT</w:t>
      </w:r>
      <w:r w:rsidR="00F44390" w:rsidRPr="0083319A">
        <w:t xml:space="preserve"> – Project Development</w:t>
      </w:r>
    </w:p>
    <w:p w14:paraId="02F61B59" w14:textId="77777777" w:rsidR="00F44390" w:rsidRPr="0083319A" w:rsidRDefault="00F44390" w:rsidP="00AA2613">
      <w:pPr>
        <w:pStyle w:val="NoSpacing"/>
        <w:jc w:val="center"/>
      </w:pPr>
      <w:r w:rsidRPr="0083319A">
        <w:t>700 East Broadway Avenue</w:t>
      </w:r>
    </w:p>
    <w:p w14:paraId="3683D849" w14:textId="77777777" w:rsidR="00F44390" w:rsidRPr="0083319A" w:rsidRDefault="00F44390" w:rsidP="00AA2613">
      <w:pPr>
        <w:pStyle w:val="NoSpacing"/>
        <w:jc w:val="center"/>
        <w:rPr>
          <w:lang w:val="fr-FR"/>
        </w:rPr>
      </w:pPr>
      <w:r w:rsidRPr="0083319A">
        <w:rPr>
          <w:lang w:val="fr-FR"/>
        </w:rPr>
        <w:t>Pierre, SD 57501</w:t>
      </w:r>
    </w:p>
    <w:p w14:paraId="7B0D2FC7" w14:textId="1C9B0695" w:rsidR="00F44390" w:rsidRPr="0083319A" w:rsidRDefault="00E43EE9" w:rsidP="00AA2613">
      <w:pPr>
        <w:pStyle w:val="NoSpacing"/>
        <w:jc w:val="center"/>
        <w:rPr>
          <w:lang w:val="fr-FR"/>
        </w:rPr>
      </w:pPr>
      <w:hyperlink r:id="rId20" w:history="1">
        <w:r w:rsidRPr="0083319A">
          <w:rPr>
            <w:rStyle w:val="Hyperlink"/>
            <w:rFonts w:cs="Arial"/>
            <w:lang w:val="fr-FR"/>
          </w:rPr>
          <w:t>katrina.burckhard@state.sd.us</w:t>
        </w:r>
      </w:hyperlink>
    </w:p>
    <w:p w14:paraId="43EECC2B" w14:textId="571911A6" w:rsidR="00F44390" w:rsidRPr="0083319A" w:rsidRDefault="00F44390" w:rsidP="00AA2613">
      <w:pPr>
        <w:pStyle w:val="NoSpacing"/>
        <w:jc w:val="center"/>
        <w:rPr>
          <w:lang w:val="fr-FR"/>
        </w:rPr>
      </w:pPr>
      <w:proofErr w:type="gramStart"/>
      <w:r w:rsidRPr="0083319A">
        <w:rPr>
          <w:lang w:val="fr-FR"/>
        </w:rPr>
        <w:t>Phone:</w:t>
      </w:r>
      <w:proofErr w:type="gramEnd"/>
      <w:r w:rsidRPr="0083319A">
        <w:rPr>
          <w:lang w:val="fr-FR"/>
        </w:rPr>
        <w:t xml:space="preserve"> (605) 773-</w:t>
      </w:r>
      <w:r w:rsidR="00E43EE9" w:rsidRPr="0083319A">
        <w:rPr>
          <w:lang w:val="fr-FR"/>
        </w:rPr>
        <w:t>6641</w:t>
      </w:r>
    </w:p>
    <w:p w14:paraId="27A1916B" w14:textId="24BE59F1" w:rsidR="00F44390" w:rsidRPr="00AA2613" w:rsidRDefault="00F44390" w:rsidP="00AA2613">
      <w:pPr>
        <w:pStyle w:val="Heading2"/>
      </w:pPr>
      <w:r w:rsidRPr="00D05440">
        <w:rPr>
          <w:rFonts w:cs="Arial"/>
        </w:rPr>
        <w:br w:type="page"/>
      </w:r>
      <w:r w:rsidRPr="00E43EE9">
        <w:lastRenderedPageBreak/>
        <w:t>PLAN INTENTION</w:t>
      </w:r>
    </w:p>
    <w:p w14:paraId="0A1426F6" w14:textId="1F92F32C" w:rsidR="00F44390" w:rsidRPr="0083319A" w:rsidRDefault="00F44390" w:rsidP="00AA2613">
      <w:pPr>
        <w:ind w:left="360"/>
        <w:rPr>
          <w:rFonts w:cs="Arial"/>
          <w:sz w:val="22"/>
        </w:rPr>
      </w:pPr>
      <w:r w:rsidRPr="0083319A">
        <w:rPr>
          <w:rFonts w:cs="Arial"/>
          <w:sz w:val="22"/>
        </w:rPr>
        <w:t xml:space="preserve">Please describe the perceived need for the study and the desired outcome and products the plan will produce for your community and the benefit to your community and, if applicable, the </w:t>
      </w:r>
      <w:r w:rsidR="00F54384" w:rsidRPr="0083319A">
        <w:rPr>
          <w:rFonts w:cs="Arial"/>
          <w:b/>
          <w:bCs/>
          <w:sz w:val="22"/>
        </w:rPr>
        <w:t>SDDOT</w:t>
      </w:r>
      <w:r w:rsidRPr="0083319A">
        <w:rPr>
          <w:rFonts w:cs="Arial"/>
          <w:sz w:val="22"/>
        </w:rPr>
        <w:t>.</w:t>
      </w:r>
    </w:p>
    <w:tbl>
      <w:tblPr>
        <w:tblW w:w="5000" w:type="pct"/>
        <w:tblLook w:val="04A0" w:firstRow="1" w:lastRow="0" w:firstColumn="1" w:lastColumn="0" w:noHBand="0" w:noVBand="1"/>
      </w:tblPr>
      <w:tblGrid>
        <w:gridCol w:w="10080"/>
      </w:tblGrid>
      <w:tr w:rsidR="00AA2613" w:rsidRPr="00D91AF4" w14:paraId="599263E5" w14:textId="77777777" w:rsidTr="00D91AF4">
        <w:trPr>
          <w:trHeight w:val="602"/>
        </w:trPr>
        <w:tc>
          <w:tcPr>
            <w:tcW w:w="5000" w:type="pct"/>
            <w:tcBorders>
              <w:bottom w:val="single" w:sz="4" w:space="0" w:color="auto"/>
            </w:tcBorders>
            <w:shd w:val="clear" w:color="auto" w:fill="auto"/>
          </w:tcPr>
          <w:p w14:paraId="3A93F7B3" w14:textId="77777777" w:rsidR="00AA2613" w:rsidRPr="00D91AF4" w:rsidRDefault="00AA2613" w:rsidP="00D91AF4">
            <w:pPr>
              <w:spacing w:before="0"/>
              <w:rPr>
                <w:rFonts w:cs="Arial"/>
                <w:sz w:val="22"/>
              </w:rPr>
            </w:pPr>
          </w:p>
        </w:tc>
      </w:tr>
      <w:tr w:rsidR="00AA2613" w:rsidRPr="00D91AF4" w14:paraId="408513F9" w14:textId="77777777" w:rsidTr="00D91AF4">
        <w:trPr>
          <w:trHeight w:val="602"/>
        </w:trPr>
        <w:tc>
          <w:tcPr>
            <w:tcW w:w="5000" w:type="pct"/>
            <w:tcBorders>
              <w:top w:val="single" w:sz="4" w:space="0" w:color="auto"/>
              <w:bottom w:val="single" w:sz="4" w:space="0" w:color="auto"/>
            </w:tcBorders>
            <w:shd w:val="clear" w:color="auto" w:fill="auto"/>
          </w:tcPr>
          <w:p w14:paraId="600F282C" w14:textId="77777777" w:rsidR="00AA2613" w:rsidRPr="00D91AF4" w:rsidRDefault="00AA2613" w:rsidP="00D91AF4">
            <w:pPr>
              <w:spacing w:before="0"/>
              <w:rPr>
                <w:rFonts w:cs="Arial"/>
                <w:sz w:val="22"/>
              </w:rPr>
            </w:pPr>
          </w:p>
        </w:tc>
      </w:tr>
      <w:tr w:rsidR="00AA2613" w:rsidRPr="00D91AF4" w14:paraId="0418D663" w14:textId="77777777" w:rsidTr="00D91AF4">
        <w:trPr>
          <w:trHeight w:val="602"/>
        </w:trPr>
        <w:tc>
          <w:tcPr>
            <w:tcW w:w="5000" w:type="pct"/>
            <w:tcBorders>
              <w:top w:val="single" w:sz="4" w:space="0" w:color="auto"/>
              <w:bottom w:val="single" w:sz="4" w:space="0" w:color="auto"/>
            </w:tcBorders>
            <w:shd w:val="clear" w:color="auto" w:fill="auto"/>
          </w:tcPr>
          <w:p w14:paraId="4C5C1830" w14:textId="77777777" w:rsidR="00AA2613" w:rsidRPr="00D91AF4" w:rsidRDefault="00AA2613" w:rsidP="00D91AF4">
            <w:pPr>
              <w:spacing w:before="0"/>
              <w:rPr>
                <w:rFonts w:cs="Arial"/>
                <w:sz w:val="22"/>
              </w:rPr>
            </w:pPr>
          </w:p>
        </w:tc>
      </w:tr>
      <w:tr w:rsidR="00AA2613" w:rsidRPr="00D91AF4" w14:paraId="428DC4BD" w14:textId="77777777" w:rsidTr="00D91AF4">
        <w:trPr>
          <w:trHeight w:val="602"/>
        </w:trPr>
        <w:tc>
          <w:tcPr>
            <w:tcW w:w="5000" w:type="pct"/>
            <w:tcBorders>
              <w:top w:val="single" w:sz="4" w:space="0" w:color="auto"/>
              <w:bottom w:val="single" w:sz="4" w:space="0" w:color="auto"/>
            </w:tcBorders>
            <w:shd w:val="clear" w:color="auto" w:fill="auto"/>
          </w:tcPr>
          <w:p w14:paraId="47E54B7D" w14:textId="77777777" w:rsidR="00AA2613" w:rsidRPr="00D91AF4" w:rsidRDefault="00AA2613" w:rsidP="00D91AF4">
            <w:pPr>
              <w:spacing w:before="0"/>
              <w:rPr>
                <w:rFonts w:cs="Arial"/>
                <w:sz w:val="22"/>
              </w:rPr>
            </w:pPr>
          </w:p>
        </w:tc>
      </w:tr>
      <w:tr w:rsidR="00AA2613" w:rsidRPr="00D91AF4" w14:paraId="3DB3D3C2" w14:textId="77777777" w:rsidTr="00D91AF4">
        <w:trPr>
          <w:trHeight w:val="602"/>
        </w:trPr>
        <w:tc>
          <w:tcPr>
            <w:tcW w:w="5000" w:type="pct"/>
            <w:tcBorders>
              <w:top w:val="single" w:sz="4" w:space="0" w:color="auto"/>
              <w:bottom w:val="single" w:sz="4" w:space="0" w:color="auto"/>
            </w:tcBorders>
            <w:shd w:val="clear" w:color="auto" w:fill="auto"/>
          </w:tcPr>
          <w:p w14:paraId="53C167B1" w14:textId="77777777" w:rsidR="00AA2613" w:rsidRPr="00D91AF4" w:rsidRDefault="00AA2613" w:rsidP="00D91AF4">
            <w:pPr>
              <w:spacing w:before="0"/>
              <w:rPr>
                <w:rFonts w:cs="Arial"/>
                <w:sz w:val="22"/>
              </w:rPr>
            </w:pPr>
          </w:p>
        </w:tc>
      </w:tr>
      <w:tr w:rsidR="00AA2613" w:rsidRPr="00D91AF4" w14:paraId="52763191" w14:textId="77777777" w:rsidTr="00D91AF4">
        <w:trPr>
          <w:trHeight w:val="602"/>
        </w:trPr>
        <w:tc>
          <w:tcPr>
            <w:tcW w:w="5000" w:type="pct"/>
            <w:tcBorders>
              <w:top w:val="single" w:sz="4" w:space="0" w:color="auto"/>
              <w:bottom w:val="single" w:sz="4" w:space="0" w:color="auto"/>
            </w:tcBorders>
            <w:shd w:val="clear" w:color="auto" w:fill="auto"/>
          </w:tcPr>
          <w:p w14:paraId="36CF86E1" w14:textId="77777777" w:rsidR="00AA2613" w:rsidRPr="00D91AF4" w:rsidRDefault="00AA2613" w:rsidP="00D91AF4">
            <w:pPr>
              <w:spacing w:before="0"/>
              <w:rPr>
                <w:rFonts w:cs="Arial"/>
                <w:sz w:val="22"/>
              </w:rPr>
            </w:pPr>
          </w:p>
        </w:tc>
      </w:tr>
      <w:tr w:rsidR="00AA2613" w:rsidRPr="00D91AF4" w14:paraId="27996286" w14:textId="77777777" w:rsidTr="00D91AF4">
        <w:trPr>
          <w:trHeight w:val="602"/>
        </w:trPr>
        <w:tc>
          <w:tcPr>
            <w:tcW w:w="5000" w:type="pct"/>
            <w:tcBorders>
              <w:top w:val="single" w:sz="4" w:space="0" w:color="auto"/>
              <w:bottom w:val="single" w:sz="4" w:space="0" w:color="auto"/>
            </w:tcBorders>
            <w:shd w:val="clear" w:color="auto" w:fill="auto"/>
          </w:tcPr>
          <w:p w14:paraId="1B585AA0" w14:textId="77777777" w:rsidR="00AA2613" w:rsidRPr="00D91AF4" w:rsidRDefault="00AA2613" w:rsidP="00D91AF4">
            <w:pPr>
              <w:spacing w:before="0"/>
              <w:rPr>
                <w:rFonts w:cs="Arial"/>
                <w:sz w:val="22"/>
              </w:rPr>
            </w:pPr>
          </w:p>
        </w:tc>
      </w:tr>
      <w:tr w:rsidR="00AA2613" w:rsidRPr="00D91AF4" w14:paraId="4B757086" w14:textId="77777777" w:rsidTr="00D91AF4">
        <w:trPr>
          <w:trHeight w:val="602"/>
        </w:trPr>
        <w:tc>
          <w:tcPr>
            <w:tcW w:w="5000" w:type="pct"/>
            <w:tcBorders>
              <w:top w:val="single" w:sz="4" w:space="0" w:color="auto"/>
              <w:bottom w:val="single" w:sz="4" w:space="0" w:color="auto"/>
            </w:tcBorders>
            <w:shd w:val="clear" w:color="auto" w:fill="auto"/>
          </w:tcPr>
          <w:p w14:paraId="42658393" w14:textId="77777777" w:rsidR="00AA2613" w:rsidRPr="00D91AF4" w:rsidRDefault="00AA2613" w:rsidP="00D91AF4">
            <w:pPr>
              <w:spacing w:before="0"/>
              <w:rPr>
                <w:rFonts w:cs="Arial"/>
                <w:sz w:val="22"/>
              </w:rPr>
            </w:pPr>
          </w:p>
        </w:tc>
      </w:tr>
      <w:tr w:rsidR="00AA2613" w:rsidRPr="00D91AF4" w14:paraId="5CC320D0" w14:textId="77777777" w:rsidTr="00D91AF4">
        <w:trPr>
          <w:trHeight w:val="602"/>
        </w:trPr>
        <w:tc>
          <w:tcPr>
            <w:tcW w:w="5000" w:type="pct"/>
            <w:tcBorders>
              <w:top w:val="single" w:sz="4" w:space="0" w:color="auto"/>
              <w:bottom w:val="single" w:sz="4" w:space="0" w:color="auto"/>
            </w:tcBorders>
            <w:shd w:val="clear" w:color="auto" w:fill="auto"/>
          </w:tcPr>
          <w:p w14:paraId="736AA183" w14:textId="77777777" w:rsidR="00AA2613" w:rsidRPr="00D91AF4" w:rsidRDefault="00AA2613" w:rsidP="00D91AF4">
            <w:pPr>
              <w:spacing w:before="0"/>
              <w:rPr>
                <w:rFonts w:cs="Arial"/>
                <w:sz w:val="22"/>
              </w:rPr>
            </w:pPr>
          </w:p>
        </w:tc>
      </w:tr>
      <w:tr w:rsidR="00AA2613" w:rsidRPr="00D91AF4" w14:paraId="4AAB840D" w14:textId="77777777" w:rsidTr="00D91AF4">
        <w:trPr>
          <w:trHeight w:val="602"/>
        </w:trPr>
        <w:tc>
          <w:tcPr>
            <w:tcW w:w="5000" w:type="pct"/>
            <w:tcBorders>
              <w:top w:val="single" w:sz="4" w:space="0" w:color="auto"/>
              <w:bottom w:val="single" w:sz="4" w:space="0" w:color="auto"/>
            </w:tcBorders>
            <w:shd w:val="clear" w:color="auto" w:fill="auto"/>
          </w:tcPr>
          <w:p w14:paraId="44CEC013" w14:textId="77777777" w:rsidR="00AA2613" w:rsidRPr="00D91AF4" w:rsidRDefault="00AA2613" w:rsidP="00D91AF4">
            <w:pPr>
              <w:spacing w:before="0"/>
              <w:rPr>
                <w:rFonts w:cs="Arial"/>
                <w:sz w:val="22"/>
              </w:rPr>
            </w:pPr>
          </w:p>
        </w:tc>
      </w:tr>
      <w:tr w:rsidR="00AA2613" w:rsidRPr="00D91AF4" w14:paraId="5D7376CC" w14:textId="77777777" w:rsidTr="00D91AF4">
        <w:trPr>
          <w:trHeight w:val="602"/>
        </w:trPr>
        <w:tc>
          <w:tcPr>
            <w:tcW w:w="5000" w:type="pct"/>
            <w:tcBorders>
              <w:top w:val="single" w:sz="4" w:space="0" w:color="auto"/>
              <w:bottom w:val="single" w:sz="4" w:space="0" w:color="auto"/>
            </w:tcBorders>
            <w:shd w:val="clear" w:color="auto" w:fill="auto"/>
          </w:tcPr>
          <w:p w14:paraId="30F5B6D2" w14:textId="77777777" w:rsidR="00AA2613" w:rsidRPr="00D91AF4" w:rsidRDefault="00AA2613" w:rsidP="00D91AF4">
            <w:pPr>
              <w:spacing w:before="0"/>
              <w:rPr>
                <w:rFonts w:cs="Arial"/>
                <w:sz w:val="22"/>
              </w:rPr>
            </w:pPr>
          </w:p>
        </w:tc>
      </w:tr>
      <w:tr w:rsidR="00AA2613" w:rsidRPr="00D91AF4" w14:paraId="1359C40E" w14:textId="77777777" w:rsidTr="00D91AF4">
        <w:trPr>
          <w:trHeight w:val="602"/>
        </w:trPr>
        <w:tc>
          <w:tcPr>
            <w:tcW w:w="5000" w:type="pct"/>
            <w:tcBorders>
              <w:top w:val="single" w:sz="4" w:space="0" w:color="auto"/>
              <w:bottom w:val="single" w:sz="4" w:space="0" w:color="auto"/>
            </w:tcBorders>
            <w:shd w:val="clear" w:color="auto" w:fill="auto"/>
          </w:tcPr>
          <w:p w14:paraId="31A14827" w14:textId="77777777" w:rsidR="00AA2613" w:rsidRPr="00D91AF4" w:rsidRDefault="00AA2613" w:rsidP="00D91AF4">
            <w:pPr>
              <w:spacing w:before="0"/>
              <w:rPr>
                <w:rFonts w:cs="Arial"/>
                <w:sz w:val="22"/>
              </w:rPr>
            </w:pPr>
          </w:p>
        </w:tc>
      </w:tr>
      <w:tr w:rsidR="00AA2613" w:rsidRPr="00D91AF4" w14:paraId="583B007B" w14:textId="77777777" w:rsidTr="00D91AF4">
        <w:trPr>
          <w:trHeight w:val="602"/>
        </w:trPr>
        <w:tc>
          <w:tcPr>
            <w:tcW w:w="5000" w:type="pct"/>
            <w:tcBorders>
              <w:top w:val="single" w:sz="4" w:space="0" w:color="auto"/>
              <w:bottom w:val="single" w:sz="4" w:space="0" w:color="auto"/>
            </w:tcBorders>
            <w:shd w:val="clear" w:color="auto" w:fill="auto"/>
          </w:tcPr>
          <w:p w14:paraId="75C3164A" w14:textId="77777777" w:rsidR="00AA2613" w:rsidRPr="00D91AF4" w:rsidRDefault="00AA2613" w:rsidP="00D91AF4">
            <w:pPr>
              <w:spacing w:before="0"/>
              <w:rPr>
                <w:rFonts w:cs="Arial"/>
                <w:sz w:val="22"/>
              </w:rPr>
            </w:pPr>
          </w:p>
        </w:tc>
      </w:tr>
      <w:tr w:rsidR="00AA2613" w:rsidRPr="00D91AF4" w14:paraId="6E8F9936" w14:textId="77777777" w:rsidTr="00D91AF4">
        <w:trPr>
          <w:trHeight w:val="602"/>
        </w:trPr>
        <w:tc>
          <w:tcPr>
            <w:tcW w:w="5000" w:type="pct"/>
            <w:tcBorders>
              <w:top w:val="single" w:sz="4" w:space="0" w:color="auto"/>
              <w:bottom w:val="single" w:sz="4" w:space="0" w:color="auto"/>
            </w:tcBorders>
            <w:shd w:val="clear" w:color="auto" w:fill="auto"/>
          </w:tcPr>
          <w:p w14:paraId="6A8E423A" w14:textId="77777777" w:rsidR="00AA2613" w:rsidRPr="00D91AF4" w:rsidRDefault="00AA2613" w:rsidP="00D91AF4">
            <w:pPr>
              <w:spacing w:before="0"/>
              <w:rPr>
                <w:rFonts w:cs="Arial"/>
                <w:sz w:val="22"/>
              </w:rPr>
            </w:pPr>
          </w:p>
        </w:tc>
      </w:tr>
      <w:tr w:rsidR="00AA2613" w:rsidRPr="00D91AF4" w14:paraId="0D050543" w14:textId="77777777" w:rsidTr="00D91AF4">
        <w:trPr>
          <w:trHeight w:val="602"/>
        </w:trPr>
        <w:tc>
          <w:tcPr>
            <w:tcW w:w="5000" w:type="pct"/>
            <w:tcBorders>
              <w:top w:val="single" w:sz="4" w:space="0" w:color="auto"/>
              <w:bottom w:val="single" w:sz="4" w:space="0" w:color="auto"/>
            </w:tcBorders>
            <w:shd w:val="clear" w:color="auto" w:fill="auto"/>
          </w:tcPr>
          <w:p w14:paraId="15F5AD46" w14:textId="77777777" w:rsidR="00AA2613" w:rsidRPr="00D91AF4" w:rsidRDefault="00AA2613" w:rsidP="00D91AF4">
            <w:pPr>
              <w:spacing w:before="0"/>
              <w:rPr>
                <w:rFonts w:cs="Arial"/>
                <w:sz w:val="22"/>
              </w:rPr>
            </w:pPr>
          </w:p>
        </w:tc>
      </w:tr>
      <w:tr w:rsidR="00AA2613" w:rsidRPr="00D91AF4" w14:paraId="7E23F6CE" w14:textId="77777777" w:rsidTr="00D91AF4">
        <w:trPr>
          <w:trHeight w:val="602"/>
        </w:trPr>
        <w:tc>
          <w:tcPr>
            <w:tcW w:w="5000" w:type="pct"/>
            <w:tcBorders>
              <w:top w:val="single" w:sz="4" w:space="0" w:color="auto"/>
              <w:bottom w:val="single" w:sz="4" w:space="0" w:color="auto"/>
            </w:tcBorders>
            <w:shd w:val="clear" w:color="auto" w:fill="auto"/>
          </w:tcPr>
          <w:p w14:paraId="14A7A2F9" w14:textId="77777777" w:rsidR="00AA2613" w:rsidRPr="00D91AF4" w:rsidRDefault="00AA2613" w:rsidP="00D91AF4">
            <w:pPr>
              <w:spacing w:before="0"/>
              <w:rPr>
                <w:rFonts w:cs="Arial"/>
                <w:sz w:val="22"/>
              </w:rPr>
            </w:pPr>
          </w:p>
        </w:tc>
      </w:tr>
      <w:tr w:rsidR="00AA2613" w:rsidRPr="00D91AF4" w14:paraId="1E799461" w14:textId="77777777" w:rsidTr="00D91AF4">
        <w:trPr>
          <w:trHeight w:val="602"/>
        </w:trPr>
        <w:tc>
          <w:tcPr>
            <w:tcW w:w="5000" w:type="pct"/>
            <w:tcBorders>
              <w:top w:val="single" w:sz="4" w:space="0" w:color="auto"/>
              <w:bottom w:val="single" w:sz="4" w:space="0" w:color="auto"/>
            </w:tcBorders>
            <w:shd w:val="clear" w:color="auto" w:fill="auto"/>
          </w:tcPr>
          <w:p w14:paraId="44C0408F" w14:textId="77777777" w:rsidR="00AA2613" w:rsidRPr="00D91AF4" w:rsidRDefault="00AA2613" w:rsidP="00D91AF4">
            <w:pPr>
              <w:spacing w:before="0"/>
              <w:rPr>
                <w:rFonts w:cs="Arial"/>
                <w:sz w:val="22"/>
              </w:rPr>
            </w:pPr>
          </w:p>
        </w:tc>
      </w:tr>
      <w:tr w:rsidR="00A54826" w:rsidRPr="00D91AF4" w14:paraId="5A8CC318" w14:textId="77777777" w:rsidTr="00D91AF4">
        <w:trPr>
          <w:trHeight w:val="602"/>
        </w:trPr>
        <w:tc>
          <w:tcPr>
            <w:tcW w:w="5000" w:type="pct"/>
            <w:tcBorders>
              <w:top w:val="single" w:sz="4" w:space="0" w:color="auto"/>
              <w:bottom w:val="single" w:sz="4" w:space="0" w:color="auto"/>
            </w:tcBorders>
            <w:shd w:val="clear" w:color="auto" w:fill="auto"/>
          </w:tcPr>
          <w:p w14:paraId="689FEE7B" w14:textId="77777777" w:rsidR="00A54826" w:rsidRPr="00D91AF4" w:rsidRDefault="00A54826" w:rsidP="00D91AF4">
            <w:pPr>
              <w:spacing w:before="0"/>
              <w:rPr>
                <w:rFonts w:cs="Arial"/>
                <w:sz w:val="22"/>
              </w:rPr>
            </w:pPr>
          </w:p>
        </w:tc>
      </w:tr>
      <w:tr w:rsidR="00A54826" w:rsidRPr="00D91AF4" w14:paraId="5AD96206" w14:textId="77777777" w:rsidTr="00D91AF4">
        <w:trPr>
          <w:trHeight w:val="602"/>
        </w:trPr>
        <w:tc>
          <w:tcPr>
            <w:tcW w:w="5000" w:type="pct"/>
            <w:tcBorders>
              <w:top w:val="single" w:sz="4" w:space="0" w:color="auto"/>
              <w:bottom w:val="single" w:sz="4" w:space="0" w:color="auto"/>
            </w:tcBorders>
            <w:shd w:val="clear" w:color="auto" w:fill="auto"/>
          </w:tcPr>
          <w:p w14:paraId="5A8C7E62" w14:textId="77777777" w:rsidR="00A54826" w:rsidRPr="00D91AF4" w:rsidRDefault="00A54826" w:rsidP="00D91AF4">
            <w:pPr>
              <w:spacing w:before="0"/>
              <w:rPr>
                <w:rFonts w:cs="Arial"/>
                <w:sz w:val="22"/>
              </w:rPr>
            </w:pPr>
          </w:p>
        </w:tc>
      </w:tr>
      <w:tr w:rsidR="00A54826" w:rsidRPr="00D91AF4" w14:paraId="4780AF93" w14:textId="77777777" w:rsidTr="00D91AF4">
        <w:trPr>
          <w:trHeight w:val="602"/>
        </w:trPr>
        <w:tc>
          <w:tcPr>
            <w:tcW w:w="5000" w:type="pct"/>
            <w:tcBorders>
              <w:top w:val="single" w:sz="4" w:space="0" w:color="auto"/>
              <w:bottom w:val="single" w:sz="4" w:space="0" w:color="auto"/>
            </w:tcBorders>
            <w:shd w:val="clear" w:color="auto" w:fill="auto"/>
          </w:tcPr>
          <w:p w14:paraId="3DC19BBE" w14:textId="77777777" w:rsidR="00A54826" w:rsidRPr="00D91AF4" w:rsidRDefault="00A54826" w:rsidP="00D91AF4">
            <w:pPr>
              <w:spacing w:before="0"/>
              <w:rPr>
                <w:rFonts w:cs="Arial"/>
                <w:sz w:val="22"/>
              </w:rPr>
            </w:pPr>
          </w:p>
        </w:tc>
      </w:tr>
      <w:tr w:rsidR="00A54826" w:rsidRPr="00D91AF4" w14:paraId="70BD7509" w14:textId="77777777" w:rsidTr="00D91AF4">
        <w:trPr>
          <w:trHeight w:val="603"/>
        </w:trPr>
        <w:tc>
          <w:tcPr>
            <w:tcW w:w="5000" w:type="pct"/>
            <w:tcBorders>
              <w:top w:val="single" w:sz="4" w:space="0" w:color="auto"/>
              <w:bottom w:val="single" w:sz="4" w:space="0" w:color="auto"/>
            </w:tcBorders>
            <w:shd w:val="clear" w:color="auto" w:fill="auto"/>
          </w:tcPr>
          <w:p w14:paraId="64AA34EE" w14:textId="77777777" w:rsidR="00A54826" w:rsidRPr="00D91AF4" w:rsidRDefault="00A54826" w:rsidP="00D91AF4">
            <w:pPr>
              <w:spacing w:before="0"/>
              <w:rPr>
                <w:rFonts w:cs="Arial"/>
                <w:sz w:val="22"/>
              </w:rPr>
            </w:pPr>
          </w:p>
        </w:tc>
      </w:tr>
    </w:tbl>
    <w:p w14:paraId="7CBBC723" w14:textId="3B9D48A9" w:rsidR="00F44390" w:rsidRPr="00AA2613" w:rsidRDefault="003C08C3" w:rsidP="00AA2613">
      <w:pPr>
        <w:pStyle w:val="Heading2"/>
      </w:pPr>
      <w:r>
        <w:rPr>
          <w:rFonts w:cs="Arial"/>
          <w:noProof/>
          <w:color w:val="auto"/>
        </w:rPr>
        <mc:AlternateContent>
          <mc:Choice Requires="wps">
            <w:drawing>
              <wp:anchor distT="0" distB="0" distL="114300" distR="114300" simplePos="0" relativeHeight="251676160" behindDoc="0" locked="0" layoutInCell="1" allowOverlap="1" wp14:anchorId="362417C5" wp14:editId="50969349">
                <wp:simplePos x="0" y="0"/>
                <wp:positionH relativeFrom="column">
                  <wp:posOffset>457835</wp:posOffset>
                </wp:positionH>
                <wp:positionV relativeFrom="paragraph">
                  <wp:posOffset>6815455</wp:posOffset>
                </wp:positionV>
                <wp:extent cx="5476240" cy="635"/>
                <wp:effectExtent l="10160" t="8890" r="9525" b="9525"/>
                <wp:wrapNone/>
                <wp:docPr id="14"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62339" id="Line 51" o:spid="_x0000_s1026" style="position:absolute;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536.65pt" to="467.25pt,5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"/>
            </w:pict>
          </mc:Fallback>
        </mc:AlternateContent>
      </w:r>
      <w:r w:rsidR="00F44390" w:rsidRPr="00D05440">
        <w:rPr>
          <w:rFonts w:cs="Arial"/>
        </w:rPr>
        <w:br w:type="page"/>
      </w:r>
      <w:r w:rsidR="00F44390" w:rsidRPr="00E43EE9">
        <w:lastRenderedPageBreak/>
        <w:t>PUBLIC INVOLVEMENT</w:t>
      </w:r>
    </w:p>
    <w:p w14:paraId="2DA72D6B" w14:textId="37AC7F16" w:rsidR="00F44390" w:rsidRPr="0083319A" w:rsidRDefault="00F44390" w:rsidP="00D91AF4">
      <w:pPr>
        <w:ind w:left="360"/>
        <w:rPr>
          <w:rFonts w:cs="Arial"/>
          <w:sz w:val="22"/>
        </w:rPr>
      </w:pPr>
      <w:r w:rsidRPr="0083319A">
        <w:rPr>
          <w:rFonts w:cs="Arial"/>
          <w:sz w:val="22"/>
        </w:rPr>
        <w:t>Please check all levels of public involvement your community is willing to participate in:</w:t>
      </w:r>
    </w:p>
    <w:p w14:paraId="01861BB8" w14:textId="77777777" w:rsidR="00F44390" w:rsidRPr="0083319A" w:rsidRDefault="00F44390" w:rsidP="00D91AF4">
      <w:pPr>
        <w:spacing w:before="0" w:after="0" w:line="360" w:lineRule="auto"/>
        <w:ind w:left="360"/>
        <w:rPr>
          <w:rFonts w:cs="Arial"/>
          <w:sz w:val="22"/>
        </w:rPr>
      </w:pPr>
      <w:r w:rsidRPr="0083319A">
        <w:rPr>
          <w:rFonts w:cs="Arial"/>
          <w:sz w:val="22"/>
        </w:rPr>
        <w:fldChar w:fldCharType="begin">
          <w:ffData>
            <w:name w:val="Check10"/>
            <w:enabled/>
            <w:calcOnExit w:val="0"/>
            <w:checkBox>
              <w:sizeAuto/>
              <w:default w:val="0"/>
            </w:checkBox>
          </w:ffData>
        </w:fldChar>
      </w:r>
      <w:bookmarkStart w:id="0" w:name="Check10"/>
      <w:r w:rsidRPr="0083319A">
        <w:rPr>
          <w:rFonts w:cs="Arial"/>
          <w:sz w:val="22"/>
        </w:rPr>
        <w:instrText xml:space="preserve"> FORMCHECKBOX </w:instrText>
      </w:r>
      <w:r w:rsidRPr="0083319A">
        <w:rPr>
          <w:rFonts w:cs="Arial"/>
          <w:sz w:val="22"/>
        </w:rPr>
      </w:r>
      <w:r w:rsidRPr="0083319A">
        <w:rPr>
          <w:rFonts w:cs="Arial"/>
          <w:sz w:val="22"/>
        </w:rPr>
        <w:fldChar w:fldCharType="separate"/>
      </w:r>
      <w:r w:rsidRPr="0083319A">
        <w:rPr>
          <w:rFonts w:cs="Arial"/>
          <w:sz w:val="22"/>
        </w:rPr>
        <w:fldChar w:fldCharType="end"/>
      </w:r>
      <w:bookmarkEnd w:id="0"/>
      <w:r w:rsidRPr="0083319A">
        <w:rPr>
          <w:rFonts w:cs="Arial"/>
          <w:sz w:val="22"/>
        </w:rPr>
        <w:t xml:space="preserve">  Community Input Meetings/Open House (Required)</w:t>
      </w:r>
    </w:p>
    <w:p w14:paraId="10E21E04" w14:textId="6618675C" w:rsidR="00F44390" w:rsidRPr="0083319A" w:rsidRDefault="00F44390" w:rsidP="00D91AF4">
      <w:pPr>
        <w:spacing w:before="0" w:after="0" w:line="360" w:lineRule="auto"/>
        <w:ind w:left="360"/>
        <w:rPr>
          <w:rFonts w:cs="Arial"/>
          <w:sz w:val="22"/>
        </w:rPr>
      </w:pPr>
      <w:r w:rsidRPr="0083319A">
        <w:rPr>
          <w:rFonts w:cs="Arial"/>
          <w:sz w:val="22"/>
        </w:rPr>
        <w:fldChar w:fldCharType="begin">
          <w:ffData>
            <w:name w:val="Check11"/>
            <w:enabled/>
            <w:calcOnExit w:val="0"/>
            <w:checkBox>
              <w:sizeAuto/>
              <w:default w:val="0"/>
            </w:checkBox>
          </w:ffData>
        </w:fldChar>
      </w:r>
      <w:bookmarkStart w:id="1" w:name="Check11"/>
      <w:r w:rsidRPr="0083319A">
        <w:rPr>
          <w:rFonts w:cs="Arial"/>
          <w:sz w:val="22"/>
        </w:rPr>
        <w:instrText xml:space="preserve"> FORMCHECKBOX </w:instrText>
      </w:r>
      <w:r w:rsidRPr="0083319A">
        <w:rPr>
          <w:rFonts w:cs="Arial"/>
          <w:sz w:val="22"/>
        </w:rPr>
      </w:r>
      <w:r w:rsidRPr="0083319A">
        <w:rPr>
          <w:rFonts w:cs="Arial"/>
          <w:sz w:val="22"/>
        </w:rPr>
        <w:fldChar w:fldCharType="separate"/>
      </w:r>
      <w:r w:rsidRPr="0083319A">
        <w:rPr>
          <w:rFonts w:cs="Arial"/>
          <w:sz w:val="22"/>
        </w:rPr>
        <w:fldChar w:fldCharType="end"/>
      </w:r>
      <w:bookmarkEnd w:id="1"/>
      <w:r w:rsidRPr="0083319A">
        <w:rPr>
          <w:rFonts w:cs="Arial"/>
          <w:sz w:val="22"/>
        </w:rPr>
        <w:t xml:space="preserve">  Educational Sessions with </w:t>
      </w:r>
      <w:r w:rsidR="00F54384" w:rsidRPr="0083319A">
        <w:rPr>
          <w:rFonts w:cs="Arial"/>
          <w:b/>
          <w:bCs/>
          <w:sz w:val="22"/>
        </w:rPr>
        <w:t>SDDOT</w:t>
      </w:r>
      <w:r w:rsidRPr="0083319A">
        <w:rPr>
          <w:rFonts w:cs="Arial"/>
          <w:sz w:val="22"/>
        </w:rPr>
        <w:t xml:space="preserve"> Staff</w:t>
      </w:r>
    </w:p>
    <w:p w14:paraId="4DA62D76" w14:textId="77777777" w:rsidR="00F44390" w:rsidRPr="0083319A" w:rsidRDefault="00F44390" w:rsidP="00D91AF4">
      <w:pPr>
        <w:spacing w:before="0" w:after="0" w:line="360" w:lineRule="auto"/>
        <w:ind w:left="360"/>
        <w:rPr>
          <w:rFonts w:cs="Arial"/>
          <w:sz w:val="22"/>
        </w:rPr>
      </w:pPr>
      <w:r w:rsidRPr="0083319A">
        <w:rPr>
          <w:rFonts w:cs="Arial"/>
          <w:sz w:val="22"/>
        </w:rPr>
        <w:fldChar w:fldCharType="begin">
          <w:ffData>
            <w:name w:val="Check12"/>
            <w:enabled/>
            <w:calcOnExit w:val="0"/>
            <w:checkBox>
              <w:sizeAuto/>
              <w:default w:val="0"/>
            </w:checkBox>
          </w:ffData>
        </w:fldChar>
      </w:r>
      <w:bookmarkStart w:id="2" w:name="Check12"/>
      <w:r w:rsidRPr="0083319A">
        <w:rPr>
          <w:rFonts w:cs="Arial"/>
          <w:sz w:val="22"/>
        </w:rPr>
        <w:instrText xml:space="preserve"> FORMCHECKBOX </w:instrText>
      </w:r>
      <w:r w:rsidRPr="0083319A">
        <w:rPr>
          <w:rFonts w:cs="Arial"/>
          <w:sz w:val="22"/>
        </w:rPr>
      </w:r>
      <w:r w:rsidRPr="0083319A">
        <w:rPr>
          <w:rFonts w:cs="Arial"/>
          <w:sz w:val="22"/>
        </w:rPr>
        <w:fldChar w:fldCharType="separate"/>
      </w:r>
      <w:r w:rsidRPr="0083319A">
        <w:rPr>
          <w:rFonts w:cs="Arial"/>
          <w:sz w:val="22"/>
        </w:rPr>
        <w:fldChar w:fldCharType="end"/>
      </w:r>
      <w:bookmarkEnd w:id="2"/>
      <w:r w:rsidRPr="0083319A">
        <w:rPr>
          <w:rFonts w:cs="Arial"/>
          <w:sz w:val="22"/>
        </w:rPr>
        <w:t xml:space="preserve">  Citizen member(s) on stakeholder team</w:t>
      </w:r>
    </w:p>
    <w:p w14:paraId="7B2ADB12" w14:textId="77777777" w:rsidR="00F44390" w:rsidRPr="0083319A" w:rsidRDefault="00F44390" w:rsidP="00D91AF4">
      <w:pPr>
        <w:spacing w:before="0" w:after="0" w:line="360" w:lineRule="auto"/>
        <w:ind w:left="360"/>
        <w:rPr>
          <w:rFonts w:cs="Arial"/>
          <w:sz w:val="22"/>
        </w:rPr>
      </w:pPr>
      <w:r w:rsidRPr="0083319A">
        <w:rPr>
          <w:rFonts w:cs="Arial"/>
          <w:sz w:val="22"/>
        </w:rPr>
        <w:fldChar w:fldCharType="begin">
          <w:ffData>
            <w:name w:val="Check13"/>
            <w:enabled/>
            <w:calcOnExit w:val="0"/>
            <w:checkBox>
              <w:sizeAuto/>
              <w:default w:val="0"/>
            </w:checkBox>
          </w:ffData>
        </w:fldChar>
      </w:r>
      <w:bookmarkStart w:id="3" w:name="Check13"/>
      <w:r w:rsidRPr="0083319A">
        <w:rPr>
          <w:rFonts w:cs="Arial"/>
          <w:sz w:val="22"/>
        </w:rPr>
        <w:instrText xml:space="preserve"> FORMCHECKBOX </w:instrText>
      </w:r>
      <w:r w:rsidRPr="0083319A">
        <w:rPr>
          <w:rFonts w:cs="Arial"/>
          <w:sz w:val="22"/>
        </w:rPr>
      </w:r>
      <w:r w:rsidRPr="0083319A">
        <w:rPr>
          <w:rFonts w:cs="Arial"/>
          <w:sz w:val="22"/>
        </w:rPr>
        <w:fldChar w:fldCharType="separate"/>
      </w:r>
      <w:r w:rsidRPr="0083319A">
        <w:rPr>
          <w:rFonts w:cs="Arial"/>
          <w:sz w:val="22"/>
        </w:rPr>
        <w:fldChar w:fldCharType="end"/>
      </w:r>
      <w:bookmarkEnd w:id="3"/>
      <w:r w:rsidRPr="0083319A">
        <w:rPr>
          <w:rFonts w:cs="Arial"/>
          <w:sz w:val="22"/>
        </w:rPr>
        <w:t xml:space="preserve">  City Staff/Official Meetings</w:t>
      </w:r>
    </w:p>
    <w:p w14:paraId="02D7399A" w14:textId="4AB48DD4" w:rsidR="00F44390" w:rsidRPr="0083319A" w:rsidRDefault="00F44390" w:rsidP="00D91AF4">
      <w:pPr>
        <w:spacing w:before="0" w:line="360" w:lineRule="auto"/>
        <w:ind w:left="360"/>
        <w:rPr>
          <w:rFonts w:cs="Arial"/>
          <w:sz w:val="22"/>
        </w:rPr>
      </w:pPr>
      <w:r w:rsidRPr="0083319A">
        <w:rPr>
          <w:rFonts w:cs="Arial"/>
          <w:sz w:val="22"/>
        </w:rPr>
        <w:fldChar w:fldCharType="begin">
          <w:ffData>
            <w:name w:val="Check14"/>
            <w:enabled/>
            <w:calcOnExit w:val="0"/>
            <w:checkBox>
              <w:sizeAuto/>
              <w:default w:val="0"/>
            </w:checkBox>
          </w:ffData>
        </w:fldChar>
      </w:r>
      <w:bookmarkStart w:id="4" w:name="Check14"/>
      <w:r w:rsidRPr="0083319A">
        <w:rPr>
          <w:rFonts w:cs="Arial"/>
          <w:sz w:val="22"/>
        </w:rPr>
        <w:instrText xml:space="preserve"> FORMCHECKBOX </w:instrText>
      </w:r>
      <w:r w:rsidRPr="0083319A">
        <w:rPr>
          <w:rFonts w:cs="Arial"/>
          <w:sz w:val="22"/>
        </w:rPr>
      </w:r>
      <w:r w:rsidRPr="0083319A">
        <w:rPr>
          <w:rFonts w:cs="Arial"/>
          <w:sz w:val="22"/>
        </w:rPr>
        <w:fldChar w:fldCharType="separate"/>
      </w:r>
      <w:r w:rsidRPr="0083319A">
        <w:rPr>
          <w:rFonts w:cs="Arial"/>
          <w:sz w:val="22"/>
        </w:rPr>
        <w:fldChar w:fldCharType="end"/>
      </w:r>
      <w:bookmarkEnd w:id="4"/>
      <w:r w:rsidRPr="0083319A">
        <w:rPr>
          <w:rFonts w:cs="Arial"/>
          <w:sz w:val="22"/>
        </w:rPr>
        <w:t xml:space="preserve">  Community Tour </w:t>
      </w:r>
    </w:p>
    <w:p w14:paraId="6F521A6A" w14:textId="0753337B" w:rsidR="00F44390" w:rsidRPr="00AA2613" w:rsidRDefault="0083319A" w:rsidP="00AA2613">
      <w:pPr>
        <w:pStyle w:val="Heading2"/>
      </w:pPr>
      <w:r w:rsidRPr="00E43EE9">
        <w:t>LOCAL FUNDING AVAILABLE</w:t>
      </w:r>
    </w:p>
    <w:p w14:paraId="24684F14" w14:textId="424E916E" w:rsidR="00F44390" w:rsidRPr="0083319A" w:rsidRDefault="00F44390" w:rsidP="00D91AF4">
      <w:pPr>
        <w:ind w:left="360"/>
        <w:rPr>
          <w:rFonts w:cs="Arial"/>
          <w:sz w:val="22"/>
        </w:rPr>
      </w:pPr>
      <w:r w:rsidRPr="0083319A">
        <w:rPr>
          <w:rFonts w:cs="Arial"/>
          <w:sz w:val="22"/>
        </w:rPr>
        <w:t>Please list the maximum amount of local funding that will be available to complete this plan (City Engineering expenses, meeting space, meeting advertising, etc.).</w:t>
      </w:r>
    </w:p>
    <w:p w14:paraId="50AE80F1" w14:textId="511FCD5D" w:rsidR="00F44390" w:rsidRPr="00D05440" w:rsidRDefault="003C08C3" w:rsidP="00F44390">
      <w:pPr>
        <w:ind w:left="360"/>
        <w:jc w:val="center"/>
        <w:rPr>
          <w:rFonts w:cs="Arial"/>
          <w:szCs w:val="24"/>
        </w:rPr>
      </w:pPr>
      <w:r>
        <w:rPr>
          <w:rFonts w:cs="Arial"/>
          <w:noProof/>
          <w:szCs w:val="24"/>
        </w:rPr>
        <mc:AlternateContent>
          <mc:Choice Requires="wps">
            <w:drawing>
              <wp:anchor distT="0" distB="0" distL="114300" distR="114300" simplePos="0" relativeHeight="251655680" behindDoc="0" locked="0" layoutInCell="1" allowOverlap="1" wp14:anchorId="21B0A44E" wp14:editId="0E759D4A">
                <wp:simplePos x="0" y="0"/>
                <wp:positionH relativeFrom="column">
                  <wp:posOffset>3001010</wp:posOffset>
                </wp:positionH>
                <wp:positionV relativeFrom="paragraph">
                  <wp:posOffset>231140</wp:posOffset>
                </wp:positionV>
                <wp:extent cx="589915" cy="8890"/>
                <wp:effectExtent l="10160" t="12065" r="9525" b="7620"/>
                <wp:wrapNone/>
                <wp:docPr id="1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 cy="8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2435A" id="Line 31"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3pt,18.2pt" to="282.7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"/>
            </w:pict>
          </mc:Fallback>
        </mc:AlternateContent>
      </w:r>
      <w:r w:rsidR="00F44390" w:rsidRPr="00D05440">
        <w:rPr>
          <w:rFonts w:cs="Arial"/>
          <w:szCs w:val="24"/>
        </w:rPr>
        <w:t>$</w:t>
      </w:r>
      <w:r w:rsidR="00F44390" w:rsidRPr="00D05440">
        <w:rPr>
          <w:rFonts w:cs="Arial"/>
          <w:szCs w:val="24"/>
        </w:rPr>
        <w:fldChar w:fldCharType="begin">
          <w:ffData>
            <w:name w:val="Text14"/>
            <w:enabled/>
            <w:calcOnExit w:val="0"/>
            <w:textInput/>
          </w:ffData>
        </w:fldChar>
      </w:r>
      <w:r w:rsidR="00F44390" w:rsidRPr="00D05440">
        <w:rPr>
          <w:rFonts w:cs="Arial"/>
          <w:szCs w:val="24"/>
        </w:rPr>
        <w:instrText xml:space="preserve"> FORMTEXT </w:instrText>
      </w:r>
      <w:r w:rsidR="00F44390" w:rsidRPr="00D05440">
        <w:rPr>
          <w:rFonts w:cs="Arial"/>
          <w:szCs w:val="24"/>
        </w:rPr>
      </w:r>
      <w:r w:rsidR="00F44390" w:rsidRPr="00D05440">
        <w:rPr>
          <w:rFonts w:cs="Arial"/>
          <w:szCs w:val="24"/>
        </w:rPr>
        <w:fldChar w:fldCharType="separate"/>
      </w:r>
      <w:r w:rsidR="00F44390" w:rsidRPr="00D05440">
        <w:rPr>
          <w:rFonts w:cs="Arial"/>
          <w:noProof/>
          <w:szCs w:val="24"/>
        </w:rPr>
        <w:t> </w:t>
      </w:r>
      <w:r w:rsidR="00F44390" w:rsidRPr="00D05440">
        <w:rPr>
          <w:rFonts w:cs="Arial"/>
          <w:noProof/>
          <w:szCs w:val="24"/>
        </w:rPr>
        <w:t> </w:t>
      </w:r>
      <w:r w:rsidR="00F44390" w:rsidRPr="00D05440">
        <w:rPr>
          <w:rFonts w:cs="Arial"/>
          <w:noProof/>
          <w:szCs w:val="24"/>
        </w:rPr>
        <w:t> </w:t>
      </w:r>
      <w:r w:rsidR="00F44390" w:rsidRPr="00D05440">
        <w:rPr>
          <w:rFonts w:cs="Arial"/>
          <w:noProof/>
          <w:szCs w:val="24"/>
        </w:rPr>
        <w:t> </w:t>
      </w:r>
      <w:r w:rsidR="00F44390" w:rsidRPr="00D05440">
        <w:rPr>
          <w:rFonts w:cs="Arial"/>
          <w:noProof/>
          <w:szCs w:val="24"/>
        </w:rPr>
        <w:t> </w:t>
      </w:r>
      <w:r w:rsidR="00F44390" w:rsidRPr="00D05440">
        <w:rPr>
          <w:rFonts w:cs="Arial"/>
          <w:szCs w:val="24"/>
        </w:rPr>
        <w:fldChar w:fldCharType="end"/>
      </w:r>
    </w:p>
    <w:p w14:paraId="767633D5" w14:textId="0D67304C" w:rsidR="00F44390" w:rsidRPr="00AA2613" w:rsidRDefault="00F44390" w:rsidP="00AA2613">
      <w:pPr>
        <w:pStyle w:val="Heading2"/>
      </w:pPr>
      <w:r w:rsidRPr="00E43EE9">
        <w:t>AVAILABLE RESOURCES</w:t>
      </w:r>
    </w:p>
    <w:p w14:paraId="77EE39E8" w14:textId="72967F0E" w:rsidR="00F44390" w:rsidRPr="0083319A" w:rsidRDefault="00F44390" w:rsidP="00D91AF4">
      <w:pPr>
        <w:ind w:left="360"/>
        <w:rPr>
          <w:rFonts w:cs="Arial"/>
          <w:sz w:val="22"/>
        </w:rPr>
      </w:pPr>
      <w:r w:rsidRPr="0083319A">
        <w:rPr>
          <w:rFonts w:cs="Arial"/>
          <w:sz w:val="22"/>
        </w:rPr>
        <w:t xml:space="preserve">Are there previous study reports, plans, base map information, photographs, </w:t>
      </w:r>
      <w:r w:rsidR="00D95136" w:rsidRPr="0083319A">
        <w:rPr>
          <w:rFonts w:cs="Arial"/>
          <w:sz w:val="22"/>
        </w:rPr>
        <w:t>guidelines,</w:t>
      </w:r>
      <w:r w:rsidRPr="0083319A">
        <w:rPr>
          <w:rFonts w:cs="Arial"/>
          <w:sz w:val="22"/>
        </w:rPr>
        <w:t xml:space="preserve"> or other items available for the </w:t>
      </w:r>
      <w:r w:rsidR="00F54384" w:rsidRPr="0083319A">
        <w:rPr>
          <w:rFonts w:cs="Arial"/>
          <w:b/>
          <w:bCs/>
          <w:sz w:val="22"/>
        </w:rPr>
        <w:t>SDDOT</w:t>
      </w:r>
      <w:r w:rsidRPr="0083319A">
        <w:rPr>
          <w:rFonts w:cs="Arial"/>
          <w:sz w:val="22"/>
        </w:rPr>
        <w:t>’s use preparing this plan?</w:t>
      </w:r>
    </w:p>
    <w:p w14:paraId="218694D5" w14:textId="7445BF19" w:rsidR="00F44390" w:rsidRPr="0083319A" w:rsidRDefault="00F44390" w:rsidP="00D91AF4">
      <w:pPr>
        <w:ind w:left="360"/>
        <w:jc w:val="center"/>
        <w:rPr>
          <w:rFonts w:cs="Arial"/>
          <w:sz w:val="22"/>
        </w:rPr>
      </w:pPr>
      <w:r w:rsidRPr="0083319A">
        <w:rPr>
          <w:rFonts w:cs="Arial"/>
          <w:sz w:val="22"/>
        </w:rPr>
        <w:fldChar w:fldCharType="begin">
          <w:ffData>
            <w:name w:val="Check15"/>
            <w:enabled/>
            <w:calcOnExit w:val="0"/>
            <w:checkBox>
              <w:sizeAuto/>
              <w:default w:val="0"/>
            </w:checkBox>
          </w:ffData>
        </w:fldChar>
      </w:r>
      <w:bookmarkStart w:id="5" w:name="Check15"/>
      <w:r w:rsidRPr="0083319A">
        <w:rPr>
          <w:rFonts w:cs="Arial"/>
          <w:sz w:val="22"/>
        </w:rPr>
        <w:instrText xml:space="preserve"> FORMCHECKBOX </w:instrText>
      </w:r>
      <w:r w:rsidRPr="0083319A">
        <w:rPr>
          <w:rFonts w:cs="Arial"/>
          <w:sz w:val="22"/>
        </w:rPr>
      </w:r>
      <w:r w:rsidRPr="0083319A">
        <w:rPr>
          <w:rFonts w:cs="Arial"/>
          <w:sz w:val="22"/>
        </w:rPr>
        <w:fldChar w:fldCharType="separate"/>
      </w:r>
      <w:r w:rsidRPr="0083319A">
        <w:rPr>
          <w:rFonts w:cs="Arial"/>
          <w:sz w:val="22"/>
        </w:rPr>
        <w:fldChar w:fldCharType="end"/>
      </w:r>
      <w:bookmarkEnd w:id="5"/>
      <w:r w:rsidRPr="0083319A">
        <w:rPr>
          <w:rFonts w:cs="Arial"/>
          <w:sz w:val="22"/>
        </w:rPr>
        <w:t xml:space="preserve"> Yes</w:t>
      </w:r>
      <w:r w:rsidRPr="0083319A">
        <w:rPr>
          <w:rFonts w:cs="Arial"/>
          <w:sz w:val="22"/>
        </w:rPr>
        <w:tab/>
      </w:r>
      <w:r w:rsidRPr="0083319A">
        <w:rPr>
          <w:rFonts w:cs="Arial"/>
          <w:sz w:val="22"/>
        </w:rPr>
        <w:tab/>
      </w:r>
      <w:r w:rsidRPr="0083319A">
        <w:rPr>
          <w:rFonts w:cs="Arial"/>
          <w:sz w:val="22"/>
        </w:rPr>
        <w:tab/>
      </w:r>
      <w:r w:rsidRPr="0083319A">
        <w:rPr>
          <w:rFonts w:cs="Arial"/>
          <w:sz w:val="22"/>
        </w:rPr>
        <w:fldChar w:fldCharType="begin">
          <w:ffData>
            <w:name w:val="Check16"/>
            <w:enabled/>
            <w:calcOnExit w:val="0"/>
            <w:checkBox>
              <w:sizeAuto/>
              <w:default w:val="0"/>
            </w:checkBox>
          </w:ffData>
        </w:fldChar>
      </w:r>
      <w:bookmarkStart w:id="6" w:name="Check16"/>
      <w:r w:rsidRPr="0083319A">
        <w:rPr>
          <w:rFonts w:cs="Arial"/>
          <w:sz w:val="22"/>
        </w:rPr>
        <w:instrText xml:space="preserve"> FORMCHECKBOX </w:instrText>
      </w:r>
      <w:r w:rsidRPr="0083319A">
        <w:rPr>
          <w:rFonts w:cs="Arial"/>
          <w:sz w:val="22"/>
        </w:rPr>
      </w:r>
      <w:r w:rsidRPr="0083319A">
        <w:rPr>
          <w:rFonts w:cs="Arial"/>
          <w:sz w:val="22"/>
        </w:rPr>
        <w:fldChar w:fldCharType="separate"/>
      </w:r>
      <w:r w:rsidRPr="0083319A">
        <w:rPr>
          <w:rFonts w:cs="Arial"/>
          <w:sz w:val="22"/>
        </w:rPr>
        <w:fldChar w:fldCharType="end"/>
      </w:r>
      <w:bookmarkEnd w:id="6"/>
      <w:r w:rsidRPr="0083319A">
        <w:rPr>
          <w:rFonts w:cs="Arial"/>
          <w:sz w:val="22"/>
        </w:rPr>
        <w:t xml:space="preserve"> No</w:t>
      </w:r>
      <w:r w:rsidRPr="0083319A">
        <w:rPr>
          <w:rFonts w:cs="Arial"/>
          <w:sz w:val="22"/>
        </w:rPr>
        <w:tab/>
      </w:r>
      <w:r w:rsidRPr="0083319A">
        <w:rPr>
          <w:rFonts w:cs="Arial"/>
          <w:sz w:val="22"/>
        </w:rPr>
        <w:tab/>
      </w:r>
      <w:r w:rsidRPr="0083319A">
        <w:rPr>
          <w:rFonts w:cs="Arial"/>
          <w:sz w:val="22"/>
        </w:rPr>
        <w:fldChar w:fldCharType="begin">
          <w:ffData>
            <w:name w:val="Check18"/>
            <w:enabled/>
            <w:calcOnExit w:val="0"/>
            <w:checkBox>
              <w:sizeAuto/>
              <w:default w:val="0"/>
            </w:checkBox>
          </w:ffData>
        </w:fldChar>
      </w:r>
      <w:bookmarkStart w:id="7" w:name="Check18"/>
      <w:r w:rsidRPr="0083319A">
        <w:rPr>
          <w:rFonts w:cs="Arial"/>
          <w:sz w:val="22"/>
        </w:rPr>
        <w:instrText xml:space="preserve"> FORMCHECKBOX </w:instrText>
      </w:r>
      <w:r w:rsidRPr="0083319A">
        <w:rPr>
          <w:rFonts w:cs="Arial"/>
          <w:sz w:val="22"/>
        </w:rPr>
      </w:r>
      <w:r w:rsidRPr="0083319A">
        <w:rPr>
          <w:rFonts w:cs="Arial"/>
          <w:sz w:val="22"/>
        </w:rPr>
        <w:fldChar w:fldCharType="separate"/>
      </w:r>
      <w:r w:rsidRPr="0083319A">
        <w:rPr>
          <w:rFonts w:cs="Arial"/>
          <w:sz w:val="22"/>
        </w:rPr>
        <w:fldChar w:fldCharType="end"/>
      </w:r>
      <w:bookmarkEnd w:id="7"/>
      <w:r w:rsidRPr="0083319A">
        <w:rPr>
          <w:rFonts w:cs="Arial"/>
          <w:sz w:val="22"/>
        </w:rPr>
        <w:t xml:space="preserve"> Don’t Know</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7735"/>
      </w:tblGrid>
      <w:tr w:rsidR="00D91AF4" w:rsidRPr="0083319A" w14:paraId="18C017F6" w14:textId="77777777" w:rsidTr="00D91AF4">
        <w:tc>
          <w:tcPr>
            <w:tcW w:w="1975" w:type="dxa"/>
          </w:tcPr>
          <w:p w14:paraId="4C0309E4" w14:textId="5AB78DC0" w:rsidR="00D91AF4" w:rsidRPr="0083319A" w:rsidRDefault="00D91AF4" w:rsidP="00D91AF4">
            <w:pPr>
              <w:spacing w:after="0"/>
              <w:rPr>
                <w:rFonts w:cs="Arial"/>
                <w:sz w:val="22"/>
              </w:rPr>
            </w:pPr>
            <w:r w:rsidRPr="0083319A">
              <w:rPr>
                <w:rFonts w:cs="Arial"/>
                <w:sz w:val="22"/>
              </w:rPr>
              <w:t>If yes, please list:</w:t>
            </w:r>
          </w:p>
        </w:tc>
        <w:tc>
          <w:tcPr>
            <w:tcW w:w="7735" w:type="dxa"/>
            <w:tcBorders>
              <w:bottom w:val="single" w:sz="4" w:space="0" w:color="auto"/>
            </w:tcBorders>
          </w:tcPr>
          <w:p w14:paraId="2B9F48FF" w14:textId="77777777" w:rsidR="00D91AF4" w:rsidRPr="0083319A" w:rsidRDefault="00D91AF4" w:rsidP="00D91AF4">
            <w:pPr>
              <w:spacing w:after="0"/>
              <w:rPr>
                <w:rFonts w:cs="Arial"/>
                <w:sz w:val="22"/>
              </w:rPr>
            </w:pPr>
          </w:p>
        </w:tc>
      </w:tr>
      <w:tr w:rsidR="00D91AF4" w:rsidRPr="0083319A" w14:paraId="2B3BADFC" w14:textId="77777777" w:rsidTr="00D91AF4">
        <w:tc>
          <w:tcPr>
            <w:tcW w:w="9710" w:type="dxa"/>
            <w:gridSpan w:val="2"/>
            <w:tcBorders>
              <w:bottom w:val="single" w:sz="4" w:space="0" w:color="auto"/>
            </w:tcBorders>
          </w:tcPr>
          <w:p w14:paraId="4019721E" w14:textId="77777777" w:rsidR="00D91AF4" w:rsidRPr="0083319A" w:rsidRDefault="00D91AF4" w:rsidP="00D91AF4">
            <w:pPr>
              <w:spacing w:after="0"/>
              <w:rPr>
                <w:rFonts w:cs="Arial"/>
                <w:sz w:val="22"/>
              </w:rPr>
            </w:pPr>
          </w:p>
        </w:tc>
      </w:tr>
    </w:tbl>
    <w:p w14:paraId="09BF8AE2" w14:textId="5A6F9586" w:rsidR="00F44390" w:rsidRPr="0083319A" w:rsidRDefault="00F44390" w:rsidP="00D91AF4">
      <w:pPr>
        <w:ind w:left="360"/>
        <w:rPr>
          <w:rFonts w:cs="Arial"/>
          <w:sz w:val="22"/>
        </w:rPr>
      </w:pPr>
      <w:r w:rsidRPr="0083319A">
        <w:rPr>
          <w:rFonts w:cs="Arial"/>
          <w:sz w:val="22"/>
        </w:rPr>
        <w:t xml:space="preserve">Will the outcome of this </w:t>
      </w:r>
      <w:r w:rsidR="000E12FE" w:rsidRPr="0083319A">
        <w:rPr>
          <w:rFonts w:cs="Arial"/>
          <w:sz w:val="22"/>
        </w:rPr>
        <w:t>plan</w:t>
      </w:r>
      <w:r w:rsidRPr="0083319A">
        <w:rPr>
          <w:rFonts w:cs="Arial"/>
          <w:sz w:val="22"/>
        </w:rPr>
        <w:t xml:space="preserve"> </w:t>
      </w:r>
      <w:r w:rsidR="000E12FE" w:rsidRPr="0083319A">
        <w:rPr>
          <w:rFonts w:cs="Arial"/>
          <w:sz w:val="22"/>
        </w:rPr>
        <w:t xml:space="preserve">be </w:t>
      </w:r>
      <w:r w:rsidRPr="0083319A">
        <w:rPr>
          <w:rFonts w:cs="Arial"/>
          <w:sz w:val="22"/>
        </w:rPr>
        <w:t>replacing an existing local plan or guideline?</w:t>
      </w:r>
    </w:p>
    <w:p w14:paraId="2B0FF1DE" w14:textId="4BE6F111" w:rsidR="00F44390" w:rsidRPr="0083319A" w:rsidRDefault="00F44390" w:rsidP="00D91AF4">
      <w:pPr>
        <w:ind w:left="360"/>
        <w:jc w:val="center"/>
        <w:rPr>
          <w:rFonts w:cs="Arial"/>
          <w:sz w:val="22"/>
        </w:rPr>
      </w:pPr>
      <w:r w:rsidRPr="0083319A">
        <w:rPr>
          <w:rFonts w:cs="Arial"/>
          <w:sz w:val="22"/>
        </w:rPr>
        <w:fldChar w:fldCharType="begin">
          <w:ffData>
            <w:name w:val="Check15"/>
            <w:enabled/>
            <w:calcOnExit w:val="0"/>
            <w:checkBox>
              <w:sizeAuto/>
              <w:default w:val="0"/>
            </w:checkBox>
          </w:ffData>
        </w:fldChar>
      </w:r>
      <w:r w:rsidRPr="0083319A">
        <w:rPr>
          <w:rFonts w:cs="Arial"/>
          <w:sz w:val="22"/>
        </w:rPr>
        <w:instrText xml:space="preserve"> FORMCHECKBOX </w:instrText>
      </w:r>
      <w:r w:rsidRPr="0083319A">
        <w:rPr>
          <w:rFonts w:cs="Arial"/>
          <w:sz w:val="22"/>
        </w:rPr>
      </w:r>
      <w:r w:rsidRPr="0083319A">
        <w:rPr>
          <w:rFonts w:cs="Arial"/>
          <w:sz w:val="22"/>
        </w:rPr>
        <w:fldChar w:fldCharType="separate"/>
      </w:r>
      <w:r w:rsidRPr="0083319A">
        <w:rPr>
          <w:rFonts w:cs="Arial"/>
          <w:sz w:val="22"/>
        </w:rPr>
        <w:fldChar w:fldCharType="end"/>
      </w:r>
      <w:r w:rsidRPr="0083319A">
        <w:rPr>
          <w:rFonts w:cs="Arial"/>
          <w:sz w:val="22"/>
        </w:rPr>
        <w:t xml:space="preserve"> Yes</w:t>
      </w:r>
      <w:r w:rsidRPr="0083319A">
        <w:rPr>
          <w:rFonts w:cs="Arial"/>
          <w:sz w:val="22"/>
        </w:rPr>
        <w:tab/>
      </w:r>
      <w:r w:rsidRPr="0083319A">
        <w:rPr>
          <w:rFonts w:cs="Arial"/>
          <w:sz w:val="22"/>
        </w:rPr>
        <w:tab/>
      </w:r>
      <w:r w:rsidRPr="0083319A">
        <w:rPr>
          <w:rFonts w:cs="Arial"/>
          <w:sz w:val="22"/>
        </w:rPr>
        <w:tab/>
      </w:r>
      <w:r w:rsidRPr="0083319A">
        <w:rPr>
          <w:rFonts w:cs="Arial"/>
          <w:sz w:val="22"/>
        </w:rPr>
        <w:fldChar w:fldCharType="begin">
          <w:ffData>
            <w:name w:val="Check16"/>
            <w:enabled/>
            <w:calcOnExit w:val="0"/>
            <w:checkBox>
              <w:sizeAuto/>
              <w:default w:val="0"/>
            </w:checkBox>
          </w:ffData>
        </w:fldChar>
      </w:r>
      <w:r w:rsidRPr="0083319A">
        <w:rPr>
          <w:rFonts w:cs="Arial"/>
          <w:sz w:val="22"/>
        </w:rPr>
        <w:instrText xml:space="preserve"> FORMCHECKBOX </w:instrText>
      </w:r>
      <w:r w:rsidRPr="0083319A">
        <w:rPr>
          <w:rFonts w:cs="Arial"/>
          <w:sz w:val="22"/>
        </w:rPr>
      </w:r>
      <w:r w:rsidRPr="0083319A">
        <w:rPr>
          <w:rFonts w:cs="Arial"/>
          <w:sz w:val="22"/>
        </w:rPr>
        <w:fldChar w:fldCharType="separate"/>
      </w:r>
      <w:r w:rsidRPr="0083319A">
        <w:rPr>
          <w:rFonts w:cs="Arial"/>
          <w:sz w:val="22"/>
        </w:rPr>
        <w:fldChar w:fldCharType="end"/>
      </w:r>
      <w:r w:rsidRPr="0083319A">
        <w:rPr>
          <w:rFonts w:cs="Arial"/>
          <w:sz w:val="22"/>
        </w:rPr>
        <w:t xml:space="preserve"> No</w:t>
      </w:r>
      <w:r w:rsidRPr="0083319A">
        <w:rPr>
          <w:rFonts w:cs="Arial"/>
          <w:sz w:val="22"/>
        </w:rPr>
        <w:tab/>
      </w:r>
      <w:r w:rsidRPr="0083319A">
        <w:rPr>
          <w:rFonts w:cs="Arial"/>
          <w:sz w:val="22"/>
        </w:rPr>
        <w:tab/>
      </w:r>
      <w:r w:rsidRPr="0083319A">
        <w:rPr>
          <w:rFonts w:cs="Arial"/>
          <w:sz w:val="22"/>
        </w:rPr>
        <w:fldChar w:fldCharType="begin">
          <w:ffData>
            <w:name w:val="Check17"/>
            <w:enabled/>
            <w:calcOnExit w:val="0"/>
            <w:checkBox>
              <w:sizeAuto/>
              <w:default w:val="0"/>
            </w:checkBox>
          </w:ffData>
        </w:fldChar>
      </w:r>
      <w:bookmarkStart w:id="8" w:name="Check17"/>
      <w:r w:rsidRPr="0083319A">
        <w:rPr>
          <w:rFonts w:cs="Arial"/>
          <w:sz w:val="22"/>
        </w:rPr>
        <w:instrText xml:space="preserve"> FORMCHECKBOX </w:instrText>
      </w:r>
      <w:r w:rsidRPr="0083319A">
        <w:rPr>
          <w:rFonts w:cs="Arial"/>
          <w:sz w:val="22"/>
        </w:rPr>
      </w:r>
      <w:r w:rsidRPr="0083319A">
        <w:rPr>
          <w:rFonts w:cs="Arial"/>
          <w:sz w:val="22"/>
        </w:rPr>
        <w:fldChar w:fldCharType="separate"/>
      </w:r>
      <w:r w:rsidRPr="0083319A">
        <w:rPr>
          <w:rFonts w:cs="Arial"/>
          <w:sz w:val="22"/>
        </w:rPr>
        <w:fldChar w:fldCharType="end"/>
      </w:r>
      <w:bookmarkEnd w:id="8"/>
      <w:r w:rsidRPr="0083319A">
        <w:rPr>
          <w:rFonts w:cs="Arial"/>
          <w:sz w:val="22"/>
        </w:rPr>
        <w:t xml:space="preserve"> Don’t Know</w:t>
      </w:r>
    </w:p>
    <w:p w14:paraId="365E30BD" w14:textId="5AA52AC8" w:rsidR="00F44390" w:rsidRPr="0083319A" w:rsidRDefault="00F44390" w:rsidP="00D91AF4">
      <w:pPr>
        <w:ind w:left="360"/>
        <w:rPr>
          <w:rFonts w:cs="Arial"/>
          <w:sz w:val="22"/>
        </w:rPr>
      </w:pPr>
      <w:r w:rsidRPr="0083319A">
        <w:rPr>
          <w:rFonts w:cs="Arial"/>
          <w:sz w:val="22"/>
        </w:rPr>
        <w:t>Do you have a designated City Engineer or City Engineering Firm?</w:t>
      </w:r>
    </w:p>
    <w:p w14:paraId="568096F4" w14:textId="101A43BC" w:rsidR="00F44390" w:rsidRPr="0083319A" w:rsidRDefault="00F44390" w:rsidP="00D91AF4">
      <w:pPr>
        <w:ind w:left="360"/>
        <w:jc w:val="center"/>
        <w:rPr>
          <w:rFonts w:cs="Arial"/>
          <w:sz w:val="22"/>
        </w:rPr>
      </w:pPr>
      <w:r w:rsidRPr="0083319A">
        <w:rPr>
          <w:rFonts w:cs="Arial"/>
          <w:sz w:val="22"/>
        </w:rPr>
        <w:fldChar w:fldCharType="begin">
          <w:ffData>
            <w:name w:val="Check15"/>
            <w:enabled/>
            <w:calcOnExit w:val="0"/>
            <w:checkBox>
              <w:sizeAuto/>
              <w:default w:val="0"/>
            </w:checkBox>
          </w:ffData>
        </w:fldChar>
      </w:r>
      <w:r w:rsidRPr="0083319A">
        <w:rPr>
          <w:rFonts w:cs="Arial"/>
          <w:sz w:val="22"/>
        </w:rPr>
        <w:instrText xml:space="preserve"> FORMCHECKBOX </w:instrText>
      </w:r>
      <w:r w:rsidRPr="0083319A">
        <w:rPr>
          <w:rFonts w:cs="Arial"/>
          <w:sz w:val="22"/>
        </w:rPr>
      </w:r>
      <w:r w:rsidRPr="0083319A">
        <w:rPr>
          <w:rFonts w:cs="Arial"/>
          <w:sz w:val="22"/>
        </w:rPr>
        <w:fldChar w:fldCharType="separate"/>
      </w:r>
      <w:r w:rsidRPr="0083319A">
        <w:rPr>
          <w:rFonts w:cs="Arial"/>
          <w:sz w:val="22"/>
        </w:rPr>
        <w:fldChar w:fldCharType="end"/>
      </w:r>
      <w:r w:rsidRPr="0083319A">
        <w:rPr>
          <w:rFonts w:cs="Arial"/>
          <w:sz w:val="22"/>
        </w:rPr>
        <w:t xml:space="preserve"> Yes</w:t>
      </w:r>
      <w:r w:rsidRPr="0083319A">
        <w:rPr>
          <w:rFonts w:cs="Arial"/>
          <w:sz w:val="22"/>
        </w:rPr>
        <w:tab/>
      </w:r>
      <w:r w:rsidRPr="0083319A">
        <w:rPr>
          <w:rFonts w:cs="Arial"/>
          <w:sz w:val="22"/>
        </w:rPr>
        <w:tab/>
      </w:r>
      <w:r w:rsidRPr="0083319A">
        <w:rPr>
          <w:rFonts w:cs="Arial"/>
          <w:sz w:val="22"/>
        </w:rPr>
        <w:tab/>
      </w:r>
      <w:r w:rsidRPr="0083319A">
        <w:rPr>
          <w:rFonts w:cs="Arial"/>
          <w:sz w:val="22"/>
        </w:rPr>
        <w:fldChar w:fldCharType="begin">
          <w:ffData>
            <w:name w:val="Check16"/>
            <w:enabled/>
            <w:calcOnExit w:val="0"/>
            <w:checkBox>
              <w:sizeAuto/>
              <w:default w:val="0"/>
            </w:checkBox>
          </w:ffData>
        </w:fldChar>
      </w:r>
      <w:r w:rsidRPr="0083319A">
        <w:rPr>
          <w:rFonts w:cs="Arial"/>
          <w:sz w:val="22"/>
        </w:rPr>
        <w:instrText xml:space="preserve"> FORMCHECKBOX </w:instrText>
      </w:r>
      <w:r w:rsidRPr="0083319A">
        <w:rPr>
          <w:rFonts w:cs="Arial"/>
          <w:sz w:val="22"/>
        </w:rPr>
      </w:r>
      <w:r w:rsidRPr="0083319A">
        <w:rPr>
          <w:rFonts w:cs="Arial"/>
          <w:sz w:val="22"/>
        </w:rPr>
        <w:fldChar w:fldCharType="separate"/>
      </w:r>
      <w:r w:rsidRPr="0083319A">
        <w:rPr>
          <w:rFonts w:cs="Arial"/>
          <w:sz w:val="22"/>
        </w:rPr>
        <w:fldChar w:fldCharType="end"/>
      </w:r>
      <w:r w:rsidRPr="0083319A">
        <w:rPr>
          <w:rFonts w:cs="Arial"/>
          <w:sz w:val="22"/>
        </w:rPr>
        <w:t xml:space="preserve"> No</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7735"/>
      </w:tblGrid>
      <w:tr w:rsidR="00D91AF4" w:rsidRPr="0083319A" w14:paraId="42AD1EC8" w14:textId="77777777" w:rsidTr="007908DC">
        <w:tc>
          <w:tcPr>
            <w:tcW w:w="1975" w:type="dxa"/>
          </w:tcPr>
          <w:p w14:paraId="206DE04D" w14:textId="77777777" w:rsidR="00D91AF4" w:rsidRPr="0083319A" w:rsidRDefault="00D91AF4" w:rsidP="007908DC">
            <w:pPr>
              <w:spacing w:after="0"/>
              <w:rPr>
                <w:rFonts w:cs="Arial"/>
                <w:sz w:val="22"/>
              </w:rPr>
            </w:pPr>
            <w:r w:rsidRPr="0083319A">
              <w:rPr>
                <w:rFonts w:cs="Arial"/>
                <w:sz w:val="22"/>
              </w:rPr>
              <w:t>If yes, please list:</w:t>
            </w:r>
          </w:p>
        </w:tc>
        <w:tc>
          <w:tcPr>
            <w:tcW w:w="7735" w:type="dxa"/>
            <w:tcBorders>
              <w:bottom w:val="single" w:sz="4" w:space="0" w:color="auto"/>
            </w:tcBorders>
          </w:tcPr>
          <w:p w14:paraId="3242AB29" w14:textId="77777777" w:rsidR="00D91AF4" w:rsidRPr="0083319A" w:rsidRDefault="00D91AF4" w:rsidP="007908DC">
            <w:pPr>
              <w:spacing w:after="0"/>
              <w:rPr>
                <w:rFonts w:cs="Arial"/>
                <w:sz w:val="22"/>
              </w:rPr>
            </w:pPr>
          </w:p>
        </w:tc>
      </w:tr>
    </w:tbl>
    <w:p w14:paraId="63CD51E4" w14:textId="77777777" w:rsidR="003218B0" w:rsidRPr="0083319A" w:rsidRDefault="003218B0" w:rsidP="00D91AF4">
      <w:pPr>
        <w:pStyle w:val="Default"/>
        <w:rPr>
          <w:rFonts w:ascii="Calibri" w:hAnsi="Calibri"/>
          <w:sz w:val="22"/>
          <w:szCs w:val="22"/>
        </w:rPr>
      </w:pPr>
    </w:p>
    <w:sectPr w:rsidR="003218B0" w:rsidRPr="0083319A" w:rsidSect="00A54826">
      <w:pgSz w:w="12240" w:h="15840"/>
      <w:pgMar w:top="720" w:right="1080" w:bottom="72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2F18D" w14:textId="77777777" w:rsidR="009020FA" w:rsidRDefault="009020FA" w:rsidP="001E728F">
      <w:r>
        <w:separator/>
      </w:r>
    </w:p>
  </w:endnote>
  <w:endnote w:type="continuationSeparator" w:id="0">
    <w:p w14:paraId="36EB5093" w14:textId="77777777" w:rsidR="009020FA" w:rsidRDefault="009020FA" w:rsidP="001E7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ras Bold ITC">
    <w:panose1 w:val="020B0907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4427C0" w14:textId="77777777" w:rsidR="009020FA" w:rsidRDefault="009020FA" w:rsidP="001E728F">
      <w:r>
        <w:separator/>
      </w:r>
    </w:p>
  </w:footnote>
  <w:footnote w:type="continuationSeparator" w:id="0">
    <w:p w14:paraId="70A84ED6" w14:textId="77777777" w:rsidR="009020FA" w:rsidRDefault="009020FA" w:rsidP="001E72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2007C"/>
    <w:multiLevelType w:val="hybridMultilevel"/>
    <w:tmpl w:val="88349E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CD4748"/>
    <w:multiLevelType w:val="hybridMultilevel"/>
    <w:tmpl w:val="92868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991272"/>
    <w:multiLevelType w:val="hybridMultilevel"/>
    <w:tmpl w:val="B8CE4F3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247EA0"/>
    <w:multiLevelType w:val="hybridMultilevel"/>
    <w:tmpl w:val="5298E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204DE2"/>
    <w:multiLevelType w:val="hybridMultilevel"/>
    <w:tmpl w:val="334655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42172C"/>
    <w:multiLevelType w:val="hybridMultilevel"/>
    <w:tmpl w:val="F230DB32"/>
    <w:lvl w:ilvl="0" w:tplc="AFA6ED7C">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0B2ECA"/>
    <w:multiLevelType w:val="hybridMultilevel"/>
    <w:tmpl w:val="868C18DC"/>
    <w:lvl w:ilvl="0" w:tplc="AFA6ED7C">
      <w:start w:val="1"/>
      <w:numFmt w:val="upperLetter"/>
      <w:lvlText w:val="%1."/>
      <w:lvlJc w:val="left"/>
      <w:pPr>
        <w:ind w:left="720" w:hanging="360"/>
      </w:pPr>
      <w:rPr>
        <w:b/>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9A149F"/>
    <w:multiLevelType w:val="hybridMultilevel"/>
    <w:tmpl w:val="AF1AF0B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15:restartNumberingAfterBreak="0">
    <w:nsid w:val="229F62F0"/>
    <w:multiLevelType w:val="hybridMultilevel"/>
    <w:tmpl w:val="C9D20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CA2223"/>
    <w:multiLevelType w:val="hybridMultilevel"/>
    <w:tmpl w:val="9FBEE4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8C7039"/>
    <w:multiLevelType w:val="hybridMultilevel"/>
    <w:tmpl w:val="EFD208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FF485B"/>
    <w:multiLevelType w:val="hybridMultilevel"/>
    <w:tmpl w:val="0CE04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011CB7"/>
    <w:multiLevelType w:val="hybridMultilevel"/>
    <w:tmpl w:val="BF06CB06"/>
    <w:lvl w:ilvl="0" w:tplc="AFA6ED7C">
      <w:start w:val="1"/>
      <w:numFmt w:val="upperLetter"/>
      <w:lvlText w:val="%1."/>
      <w:lvlJc w:val="left"/>
      <w:pPr>
        <w:ind w:left="720" w:hanging="360"/>
      </w:pPr>
      <w:rPr>
        <w:b/>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0460C5"/>
    <w:multiLevelType w:val="hybridMultilevel"/>
    <w:tmpl w:val="65C46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C24DEC"/>
    <w:multiLevelType w:val="hybridMultilevel"/>
    <w:tmpl w:val="3A96ECB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2064FA5"/>
    <w:multiLevelType w:val="hybridMultilevel"/>
    <w:tmpl w:val="50C61C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B57EC2"/>
    <w:multiLevelType w:val="hybridMultilevel"/>
    <w:tmpl w:val="38BA8B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C46580"/>
    <w:multiLevelType w:val="hybridMultilevel"/>
    <w:tmpl w:val="47BC4C1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AC7220"/>
    <w:multiLevelType w:val="hybridMultilevel"/>
    <w:tmpl w:val="19588A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C8E4EAF"/>
    <w:multiLevelType w:val="hybridMultilevel"/>
    <w:tmpl w:val="C4D01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F93219"/>
    <w:multiLevelType w:val="hybridMultilevel"/>
    <w:tmpl w:val="33661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4475AE"/>
    <w:multiLevelType w:val="hybridMultilevel"/>
    <w:tmpl w:val="E1E83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050984"/>
    <w:multiLevelType w:val="hybridMultilevel"/>
    <w:tmpl w:val="6288592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261801"/>
    <w:multiLevelType w:val="multilevel"/>
    <w:tmpl w:val="4120C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A71FE2"/>
    <w:multiLevelType w:val="hybridMultilevel"/>
    <w:tmpl w:val="368A9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0B462A"/>
    <w:multiLevelType w:val="hybridMultilevel"/>
    <w:tmpl w:val="D4682038"/>
    <w:lvl w:ilvl="0" w:tplc="04090005">
      <w:start w:val="1"/>
      <w:numFmt w:val="bullet"/>
      <w:lvlText w:val=""/>
      <w:lvlJc w:val="left"/>
      <w:pPr>
        <w:ind w:left="1125" w:hanging="360"/>
      </w:pPr>
      <w:rPr>
        <w:rFonts w:ascii="Wingdings" w:hAnsi="Wingdings"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26" w15:restartNumberingAfterBreak="0">
    <w:nsid w:val="4F471656"/>
    <w:multiLevelType w:val="hybridMultilevel"/>
    <w:tmpl w:val="5FEC4B6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D44E1D"/>
    <w:multiLevelType w:val="hybridMultilevel"/>
    <w:tmpl w:val="E0B89C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03244E"/>
    <w:multiLevelType w:val="hybridMultilevel"/>
    <w:tmpl w:val="F11686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51E219A"/>
    <w:multiLevelType w:val="hybridMultilevel"/>
    <w:tmpl w:val="80D052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5462185"/>
    <w:multiLevelType w:val="hybridMultilevel"/>
    <w:tmpl w:val="2E20EA54"/>
    <w:lvl w:ilvl="0" w:tplc="E6C6EAC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736832"/>
    <w:multiLevelType w:val="hybridMultilevel"/>
    <w:tmpl w:val="1FB23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BA538D"/>
    <w:multiLevelType w:val="hybridMultilevel"/>
    <w:tmpl w:val="1BB8AC6E"/>
    <w:lvl w:ilvl="0" w:tplc="AFA6ED7C">
      <w:start w:val="1"/>
      <w:numFmt w:val="upperLetter"/>
      <w:lvlText w:val="%1."/>
      <w:lvlJc w:val="left"/>
      <w:pPr>
        <w:ind w:left="720" w:hanging="360"/>
      </w:pPr>
      <w:rPr>
        <w:b/>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BC6341"/>
    <w:multiLevelType w:val="hybridMultilevel"/>
    <w:tmpl w:val="0D8649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C783CF5"/>
    <w:multiLevelType w:val="hybridMultilevel"/>
    <w:tmpl w:val="8F088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92152B"/>
    <w:multiLevelType w:val="hybridMultilevel"/>
    <w:tmpl w:val="91B8C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F36E2D"/>
    <w:multiLevelType w:val="hybridMultilevel"/>
    <w:tmpl w:val="11B2400A"/>
    <w:lvl w:ilvl="0" w:tplc="AFA6ED7C">
      <w:start w:val="1"/>
      <w:numFmt w:val="upperLetter"/>
      <w:lvlText w:val="%1."/>
      <w:lvlJc w:val="left"/>
      <w:pPr>
        <w:ind w:left="720" w:hanging="360"/>
      </w:pPr>
      <w:rPr>
        <w:b/>
      </w:rPr>
    </w:lvl>
    <w:lvl w:ilvl="1" w:tplc="04090001">
      <w:start w:val="1"/>
      <w:numFmt w:val="bullet"/>
      <w:lvlText w:val=""/>
      <w:lvlJc w:val="left"/>
      <w:pPr>
        <w:ind w:left="1440" w:hanging="360"/>
      </w:pPr>
      <w:rPr>
        <w:rFonts w:ascii="Symbol" w:hAnsi="Symbol" w:hint="default"/>
      </w:rPr>
    </w:lvl>
    <w:lvl w:ilvl="2" w:tplc="2488E5C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804394B"/>
    <w:multiLevelType w:val="hybridMultilevel"/>
    <w:tmpl w:val="5378BA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8351350"/>
    <w:multiLevelType w:val="hybridMultilevel"/>
    <w:tmpl w:val="338A7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7A69D7"/>
    <w:multiLevelType w:val="hybridMultilevel"/>
    <w:tmpl w:val="4D4CBCCE"/>
    <w:lvl w:ilvl="0" w:tplc="A434DA78">
      <w:start w:val="1"/>
      <w:numFmt w:val="decimal"/>
      <w:lvlText w:val="%1."/>
      <w:lvlJc w:val="left"/>
      <w:pPr>
        <w:ind w:left="720" w:hanging="360"/>
      </w:pPr>
      <w:rPr>
        <w:rFonts w:cs="Times New Roman"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452D35"/>
    <w:multiLevelType w:val="hybridMultilevel"/>
    <w:tmpl w:val="247C286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7C3C98"/>
    <w:multiLevelType w:val="hybridMultilevel"/>
    <w:tmpl w:val="87F0A18E"/>
    <w:lvl w:ilvl="0" w:tplc="04090005">
      <w:start w:val="1"/>
      <w:numFmt w:val="bullet"/>
      <w:lvlText w:val=""/>
      <w:lvlJc w:val="left"/>
      <w:pPr>
        <w:ind w:left="1125" w:hanging="360"/>
      </w:pPr>
      <w:rPr>
        <w:rFonts w:ascii="Wingdings" w:hAnsi="Wingdings"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42" w15:restartNumberingAfterBreak="0">
    <w:nsid w:val="73043A42"/>
    <w:multiLevelType w:val="hybridMultilevel"/>
    <w:tmpl w:val="4B320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903024"/>
    <w:multiLevelType w:val="hybridMultilevel"/>
    <w:tmpl w:val="CD8AD02E"/>
    <w:lvl w:ilvl="0" w:tplc="F1CEF9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B94F5A"/>
    <w:multiLevelType w:val="hybridMultilevel"/>
    <w:tmpl w:val="0B762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3962A3"/>
    <w:multiLevelType w:val="hybridMultilevel"/>
    <w:tmpl w:val="8FB6A7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1C1915"/>
    <w:multiLevelType w:val="hybridMultilevel"/>
    <w:tmpl w:val="F2DC9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B679F8"/>
    <w:multiLevelType w:val="hybridMultilevel"/>
    <w:tmpl w:val="D6C28B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93411638">
    <w:abstractNumId w:val="26"/>
  </w:num>
  <w:num w:numId="2" w16cid:durableId="1500535637">
    <w:abstractNumId w:val="9"/>
  </w:num>
  <w:num w:numId="3" w16cid:durableId="1567451634">
    <w:abstractNumId w:val="21"/>
  </w:num>
  <w:num w:numId="4" w16cid:durableId="689376665">
    <w:abstractNumId w:val="16"/>
  </w:num>
  <w:num w:numId="5" w16cid:durableId="1992831963">
    <w:abstractNumId w:val="5"/>
  </w:num>
  <w:num w:numId="6" w16cid:durableId="2118869664">
    <w:abstractNumId w:val="32"/>
  </w:num>
  <w:num w:numId="7" w16cid:durableId="1521385173">
    <w:abstractNumId w:val="12"/>
  </w:num>
  <w:num w:numId="8" w16cid:durableId="1927374785">
    <w:abstractNumId w:val="6"/>
  </w:num>
  <w:num w:numId="9" w16cid:durableId="1142232919">
    <w:abstractNumId w:val="29"/>
  </w:num>
  <w:num w:numId="10" w16cid:durableId="253443684">
    <w:abstractNumId w:val="39"/>
  </w:num>
  <w:num w:numId="11" w16cid:durableId="1982953511">
    <w:abstractNumId w:val="3"/>
  </w:num>
  <w:num w:numId="12" w16cid:durableId="2099060484">
    <w:abstractNumId w:val="0"/>
  </w:num>
  <w:num w:numId="13" w16cid:durableId="2121559014">
    <w:abstractNumId w:val="10"/>
  </w:num>
  <w:num w:numId="14" w16cid:durableId="452401622">
    <w:abstractNumId w:val="45"/>
  </w:num>
  <w:num w:numId="15" w16cid:durableId="1993410594">
    <w:abstractNumId w:val="27"/>
  </w:num>
  <w:num w:numId="16" w16cid:durableId="1893034613">
    <w:abstractNumId w:val="14"/>
  </w:num>
  <w:num w:numId="17" w16cid:durableId="2061975763">
    <w:abstractNumId w:val="46"/>
  </w:num>
  <w:num w:numId="18" w16cid:durableId="1881242573">
    <w:abstractNumId w:val="20"/>
  </w:num>
  <w:num w:numId="19" w16cid:durableId="1940141899">
    <w:abstractNumId w:val="38"/>
  </w:num>
  <w:num w:numId="20" w16cid:durableId="1175848225">
    <w:abstractNumId w:val="13"/>
  </w:num>
  <w:num w:numId="21" w16cid:durableId="803540473">
    <w:abstractNumId w:val="4"/>
  </w:num>
  <w:num w:numId="22" w16cid:durableId="1482038987">
    <w:abstractNumId w:val="15"/>
  </w:num>
  <w:num w:numId="23" w16cid:durableId="147020469">
    <w:abstractNumId w:val="33"/>
  </w:num>
  <w:num w:numId="24" w16cid:durableId="659431572">
    <w:abstractNumId w:val="2"/>
  </w:num>
  <w:num w:numId="25" w16cid:durableId="2095543769">
    <w:abstractNumId w:val="36"/>
  </w:num>
  <w:num w:numId="26" w16cid:durableId="1947732389">
    <w:abstractNumId w:val="30"/>
  </w:num>
  <w:num w:numId="27" w16cid:durableId="1598323294">
    <w:abstractNumId w:val="43"/>
  </w:num>
  <w:num w:numId="28" w16cid:durableId="1812289443">
    <w:abstractNumId w:val="23"/>
  </w:num>
  <w:num w:numId="29" w16cid:durableId="1593473444">
    <w:abstractNumId w:val="17"/>
  </w:num>
  <w:num w:numId="30" w16cid:durableId="822047036">
    <w:abstractNumId w:val="11"/>
  </w:num>
  <w:num w:numId="31" w16cid:durableId="839387251">
    <w:abstractNumId w:val="7"/>
  </w:num>
  <w:num w:numId="32" w16cid:durableId="1110049323">
    <w:abstractNumId w:val="40"/>
  </w:num>
  <w:num w:numId="33" w16cid:durableId="1097293201">
    <w:abstractNumId w:val="34"/>
  </w:num>
  <w:num w:numId="34" w16cid:durableId="518589655">
    <w:abstractNumId w:val="18"/>
  </w:num>
  <w:num w:numId="35" w16cid:durableId="1169102795">
    <w:abstractNumId w:val="47"/>
  </w:num>
  <w:num w:numId="36" w16cid:durableId="953515031">
    <w:abstractNumId w:val="22"/>
  </w:num>
  <w:num w:numId="37" w16cid:durableId="1934891935">
    <w:abstractNumId w:val="19"/>
  </w:num>
  <w:num w:numId="38" w16cid:durableId="717894915">
    <w:abstractNumId w:val="24"/>
  </w:num>
  <w:num w:numId="39" w16cid:durableId="882788300">
    <w:abstractNumId w:val="25"/>
  </w:num>
  <w:num w:numId="40" w16cid:durableId="918825578">
    <w:abstractNumId w:val="41"/>
  </w:num>
  <w:num w:numId="41" w16cid:durableId="140509472">
    <w:abstractNumId w:val="28"/>
  </w:num>
  <w:num w:numId="42" w16cid:durableId="548028680">
    <w:abstractNumId w:val="37"/>
  </w:num>
  <w:num w:numId="43" w16cid:durableId="986130299">
    <w:abstractNumId w:val="31"/>
  </w:num>
  <w:num w:numId="44" w16cid:durableId="1594897420">
    <w:abstractNumId w:val="42"/>
  </w:num>
  <w:num w:numId="45" w16cid:durableId="322586872">
    <w:abstractNumId w:val="1"/>
  </w:num>
  <w:num w:numId="46" w16cid:durableId="181554429">
    <w:abstractNumId w:val="35"/>
  </w:num>
  <w:num w:numId="47" w16cid:durableId="28066393">
    <w:abstractNumId w:val="8"/>
  </w:num>
  <w:num w:numId="48" w16cid:durableId="1772434377">
    <w:abstractNumId w:val="4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AD4"/>
    <w:rsid w:val="00001056"/>
    <w:rsid w:val="00002552"/>
    <w:rsid w:val="00026A8D"/>
    <w:rsid w:val="00031450"/>
    <w:rsid w:val="000473F2"/>
    <w:rsid w:val="00074340"/>
    <w:rsid w:val="00094B86"/>
    <w:rsid w:val="000A3558"/>
    <w:rsid w:val="000A7C9A"/>
    <w:rsid w:val="000B003F"/>
    <w:rsid w:val="000B66A3"/>
    <w:rsid w:val="000B68DB"/>
    <w:rsid w:val="000D464D"/>
    <w:rsid w:val="000D5960"/>
    <w:rsid w:val="000D7305"/>
    <w:rsid w:val="000E12FE"/>
    <w:rsid w:val="000E4C51"/>
    <w:rsid w:val="000E6BA9"/>
    <w:rsid w:val="000F4656"/>
    <w:rsid w:val="001112DB"/>
    <w:rsid w:val="00137E9E"/>
    <w:rsid w:val="001473D3"/>
    <w:rsid w:val="00150BBC"/>
    <w:rsid w:val="00161F6F"/>
    <w:rsid w:val="00163C81"/>
    <w:rsid w:val="001673F7"/>
    <w:rsid w:val="00172571"/>
    <w:rsid w:val="00187CDC"/>
    <w:rsid w:val="00194DC5"/>
    <w:rsid w:val="001A1568"/>
    <w:rsid w:val="001A5314"/>
    <w:rsid w:val="001B2393"/>
    <w:rsid w:val="001B4898"/>
    <w:rsid w:val="001B7BFC"/>
    <w:rsid w:val="001D159D"/>
    <w:rsid w:val="001D5E8C"/>
    <w:rsid w:val="001D7E6B"/>
    <w:rsid w:val="001E692B"/>
    <w:rsid w:val="001E728F"/>
    <w:rsid w:val="001F7168"/>
    <w:rsid w:val="00201053"/>
    <w:rsid w:val="00201824"/>
    <w:rsid w:val="00202F02"/>
    <w:rsid w:val="00205C8B"/>
    <w:rsid w:val="002108D3"/>
    <w:rsid w:val="00227673"/>
    <w:rsid w:val="00227909"/>
    <w:rsid w:val="00244E3E"/>
    <w:rsid w:val="00251D81"/>
    <w:rsid w:val="002636E7"/>
    <w:rsid w:val="002827D6"/>
    <w:rsid w:val="002C0A34"/>
    <w:rsid w:val="002D6AC9"/>
    <w:rsid w:val="002E35F6"/>
    <w:rsid w:val="002F2440"/>
    <w:rsid w:val="0030009E"/>
    <w:rsid w:val="00300A17"/>
    <w:rsid w:val="003123B1"/>
    <w:rsid w:val="003218B0"/>
    <w:rsid w:val="003364ED"/>
    <w:rsid w:val="00353F8F"/>
    <w:rsid w:val="00383817"/>
    <w:rsid w:val="00397E92"/>
    <w:rsid w:val="003A519B"/>
    <w:rsid w:val="003B0EB8"/>
    <w:rsid w:val="003C08C3"/>
    <w:rsid w:val="003C39E6"/>
    <w:rsid w:val="003C662E"/>
    <w:rsid w:val="003E1593"/>
    <w:rsid w:val="003E7462"/>
    <w:rsid w:val="0040249E"/>
    <w:rsid w:val="0041307F"/>
    <w:rsid w:val="004203E5"/>
    <w:rsid w:val="00430EC2"/>
    <w:rsid w:val="004359D4"/>
    <w:rsid w:val="00436B02"/>
    <w:rsid w:val="00467C4E"/>
    <w:rsid w:val="004746E3"/>
    <w:rsid w:val="00490654"/>
    <w:rsid w:val="00492ABF"/>
    <w:rsid w:val="004A2D80"/>
    <w:rsid w:val="004A3252"/>
    <w:rsid w:val="004B1129"/>
    <w:rsid w:val="004C5DA6"/>
    <w:rsid w:val="004D3715"/>
    <w:rsid w:val="004D3AB8"/>
    <w:rsid w:val="004E5D65"/>
    <w:rsid w:val="004E6AFE"/>
    <w:rsid w:val="004F2B34"/>
    <w:rsid w:val="0050346F"/>
    <w:rsid w:val="005039EA"/>
    <w:rsid w:val="005128F9"/>
    <w:rsid w:val="00522076"/>
    <w:rsid w:val="00530592"/>
    <w:rsid w:val="005561FD"/>
    <w:rsid w:val="00557A10"/>
    <w:rsid w:val="005A4AE7"/>
    <w:rsid w:val="005A542B"/>
    <w:rsid w:val="005B6B6D"/>
    <w:rsid w:val="005C039B"/>
    <w:rsid w:val="005C3E4E"/>
    <w:rsid w:val="005E1F8C"/>
    <w:rsid w:val="005F0F84"/>
    <w:rsid w:val="005F6687"/>
    <w:rsid w:val="00604BAB"/>
    <w:rsid w:val="0062632C"/>
    <w:rsid w:val="00632FCA"/>
    <w:rsid w:val="006412CA"/>
    <w:rsid w:val="00660332"/>
    <w:rsid w:val="00667A10"/>
    <w:rsid w:val="006765E2"/>
    <w:rsid w:val="006869F6"/>
    <w:rsid w:val="006A44AA"/>
    <w:rsid w:val="006B2609"/>
    <w:rsid w:val="006B29D4"/>
    <w:rsid w:val="006B56C6"/>
    <w:rsid w:val="006B5E76"/>
    <w:rsid w:val="006B6152"/>
    <w:rsid w:val="006E2CE5"/>
    <w:rsid w:val="006E52D5"/>
    <w:rsid w:val="006F6BB4"/>
    <w:rsid w:val="006F77AF"/>
    <w:rsid w:val="0072041C"/>
    <w:rsid w:val="00727F10"/>
    <w:rsid w:val="00730697"/>
    <w:rsid w:val="007325D1"/>
    <w:rsid w:val="00754A3A"/>
    <w:rsid w:val="00786AC0"/>
    <w:rsid w:val="007874F4"/>
    <w:rsid w:val="00787777"/>
    <w:rsid w:val="007B2895"/>
    <w:rsid w:val="007C6138"/>
    <w:rsid w:val="007D6BFE"/>
    <w:rsid w:val="007F3B0E"/>
    <w:rsid w:val="007F4B43"/>
    <w:rsid w:val="00801BED"/>
    <w:rsid w:val="008074FF"/>
    <w:rsid w:val="00807A2E"/>
    <w:rsid w:val="008109C8"/>
    <w:rsid w:val="008242BC"/>
    <w:rsid w:val="00825755"/>
    <w:rsid w:val="00826EA7"/>
    <w:rsid w:val="008276C8"/>
    <w:rsid w:val="0083319A"/>
    <w:rsid w:val="00833C06"/>
    <w:rsid w:val="008613E9"/>
    <w:rsid w:val="00861AB7"/>
    <w:rsid w:val="00861C7F"/>
    <w:rsid w:val="0086701D"/>
    <w:rsid w:val="00867F14"/>
    <w:rsid w:val="008746BF"/>
    <w:rsid w:val="008823CA"/>
    <w:rsid w:val="008937D6"/>
    <w:rsid w:val="00895447"/>
    <w:rsid w:val="008B00E1"/>
    <w:rsid w:val="008D0765"/>
    <w:rsid w:val="008D109D"/>
    <w:rsid w:val="008D1857"/>
    <w:rsid w:val="008E52D0"/>
    <w:rsid w:val="008E5365"/>
    <w:rsid w:val="008E5F8B"/>
    <w:rsid w:val="008F4A3E"/>
    <w:rsid w:val="008F6277"/>
    <w:rsid w:val="009020FA"/>
    <w:rsid w:val="0090248B"/>
    <w:rsid w:val="00910606"/>
    <w:rsid w:val="009236C6"/>
    <w:rsid w:val="009239B6"/>
    <w:rsid w:val="00943450"/>
    <w:rsid w:val="0095729B"/>
    <w:rsid w:val="009578BF"/>
    <w:rsid w:val="00960127"/>
    <w:rsid w:val="00960737"/>
    <w:rsid w:val="00970E90"/>
    <w:rsid w:val="0099047A"/>
    <w:rsid w:val="0099787B"/>
    <w:rsid w:val="009A7D52"/>
    <w:rsid w:val="009B7E65"/>
    <w:rsid w:val="009D7772"/>
    <w:rsid w:val="009E3704"/>
    <w:rsid w:val="009E4C1D"/>
    <w:rsid w:val="009F6A3A"/>
    <w:rsid w:val="009F75F7"/>
    <w:rsid w:val="00A033DA"/>
    <w:rsid w:val="00A04447"/>
    <w:rsid w:val="00A15341"/>
    <w:rsid w:val="00A20779"/>
    <w:rsid w:val="00A21391"/>
    <w:rsid w:val="00A25EFC"/>
    <w:rsid w:val="00A300CB"/>
    <w:rsid w:val="00A33B0C"/>
    <w:rsid w:val="00A34BE0"/>
    <w:rsid w:val="00A41BF5"/>
    <w:rsid w:val="00A45FAC"/>
    <w:rsid w:val="00A54826"/>
    <w:rsid w:val="00A56321"/>
    <w:rsid w:val="00A64F1B"/>
    <w:rsid w:val="00A657A7"/>
    <w:rsid w:val="00A73313"/>
    <w:rsid w:val="00A77761"/>
    <w:rsid w:val="00A842DE"/>
    <w:rsid w:val="00A85E98"/>
    <w:rsid w:val="00A9617A"/>
    <w:rsid w:val="00AA1C3A"/>
    <w:rsid w:val="00AA2613"/>
    <w:rsid w:val="00AA65CC"/>
    <w:rsid w:val="00AA7FDF"/>
    <w:rsid w:val="00AB3019"/>
    <w:rsid w:val="00AB7BBA"/>
    <w:rsid w:val="00AC388C"/>
    <w:rsid w:val="00AC433C"/>
    <w:rsid w:val="00AE24D1"/>
    <w:rsid w:val="00AF28C0"/>
    <w:rsid w:val="00AF35C0"/>
    <w:rsid w:val="00AF4266"/>
    <w:rsid w:val="00AF7C93"/>
    <w:rsid w:val="00B04E9B"/>
    <w:rsid w:val="00B05C70"/>
    <w:rsid w:val="00B12029"/>
    <w:rsid w:val="00B30FCF"/>
    <w:rsid w:val="00B313BE"/>
    <w:rsid w:val="00B337F4"/>
    <w:rsid w:val="00B342E2"/>
    <w:rsid w:val="00B445C2"/>
    <w:rsid w:val="00B45149"/>
    <w:rsid w:val="00B516C0"/>
    <w:rsid w:val="00B53A48"/>
    <w:rsid w:val="00B5486A"/>
    <w:rsid w:val="00B67053"/>
    <w:rsid w:val="00B7696A"/>
    <w:rsid w:val="00B85D1F"/>
    <w:rsid w:val="00B90807"/>
    <w:rsid w:val="00B9551D"/>
    <w:rsid w:val="00BA05F5"/>
    <w:rsid w:val="00BA2270"/>
    <w:rsid w:val="00BB4EFC"/>
    <w:rsid w:val="00BD67ED"/>
    <w:rsid w:val="00BE0030"/>
    <w:rsid w:val="00BF00F1"/>
    <w:rsid w:val="00BF12F6"/>
    <w:rsid w:val="00C1126C"/>
    <w:rsid w:val="00C324FD"/>
    <w:rsid w:val="00C40E28"/>
    <w:rsid w:val="00C42975"/>
    <w:rsid w:val="00C5126B"/>
    <w:rsid w:val="00C60F64"/>
    <w:rsid w:val="00C735ED"/>
    <w:rsid w:val="00C8465E"/>
    <w:rsid w:val="00CB3740"/>
    <w:rsid w:val="00CD4487"/>
    <w:rsid w:val="00CD4A4D"/>
    <w:rsid w:val="00CD539C"/>
    <w:rsid w:val="00CF1B41"/>
    <w:rsid w:val="00CF2DFF"/>
    <w:rsid w:val="00CF5F8F"/>
    <w:rsid w:val="00D05440"/>
    <w:rsid w:val="00D07926"/>
    <w:rsid w:val="00D11152"/>
    <w:rsid w:val="00D14AA1"/>
    <w:rsid w:val="00D15F38"/>
    <w:rsid w:val="00D16C6F"/>
    <w:rsid w:val="00D2235F"/>
    <w:rsid w:val="00D27A39"/>
    <w:rsid w:val="00D34F20"/>
    <w:rsid w:val="00D35E6E"/>
    <w:rsid w:val="00D40173"/>
    <w:rsid w:val="00D531B0"/>
    <w:rsid w:val="00D62BDC"/>
    <w:rsid w:val="00D67AAE"/>
    <w:rsid w:val="00D87590"/>
    <w:rsid w:val="00D91AF4"/>
    <w:rsid w:val="00D95136"/>
    <w:rsid w:val="00D954CA"/>
    <w:rsid w:val="00DA1D7B"/>
    <w:rsid w:val="00DB03ED"/>
    <w:rsid w:val="00DB13B8"/>
    <w:rsid w:val="00DB14D7"/>
    <w:rsid w:val="00DB7754"/>
    <w:rsid w:val="00DE31E2"/>
    <w:rsid w:val="00E11AD4"/>
    <w:rsid w:val="00E21762"/>
    <w:rsid w:val="00E24939"/>
    <w:rsid w:val="00E267BD"/>
    <w:rsid w:val="00E32326"/>
    <w:rsid w:val="00E32704"/>
    <w:rsid w:val="00E34E36"/>
    <w:rsid w:val="00E421E8"/>
    <w:rsid w:val="00E43EE9"/>
    <w:rsid w:val="00E44B18"/>
    <w:rsid w:val="00E46C70"/>
    <w:rsid w:val="00E52043"/>
    <w:rsid w:val="00E61F00"/>
    <w:rsid w:val="00E8756B"/>
    <w:rsid w:val="00E93588"/>
    <w:rsid w:val="00EA012B"/>
    <w:rsid w:val="00EA548D"/>
    <w:rsid w:val="00EB7122"/>
    <w:rsid w:val="00EC1754"/>
    <w:rsid w:val="00EC56EA"/>
    <w:rsid w:val="00EC68C7"/>
    <w:rsid w:val="00ED70F0"/>
    <w:rsid w:val="00EE30C1"/>
    <w:rsid w:val="00EF31C4"/>
    <w:rsid w:val="00EF4F40"/>
    <w:rsid w:val="00EF794D"/>
    <w:rsid w:val="00F02EA5"/>
    <w:rsid w:val="00F05D53"/>
    <w:rsid w:val="00F44390"/>
    <w:rsid w:val="00F45E6D"/>
    <w:rsid w:val="00F52A93"/>
    <w:rsid w:val="00F54384"/>
    <w:rsid w:val="00F5479F"/>
    <w:rsid w:val="00F5712D"/>
    <w:rsid w:val="00F66BF5"/>
    <w:rsid w:val="00F84D8A"/>
    <w:rsid w:val="00FA0F83"/>
    <w:rsid w:val="00FA3CE9"/>
    <w:rsid w:val="00FA7C0B"/>
    <w:rsid w:val="00FC67FC"/>
    <w:rsid w:val="00FD528B"/>
    <w:rsid w:val="00FE173B"/>
    <w:rsid w:val="00FF2F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shapelayout>
  </w:shapeDefaults>
  <w:decimalSymbol w:val="."/>
  <w:listSeparator w:val=","/>
  <w14:docId w14:val="7846D1FE"/>
  <w15:chartTrackingRefBased/>
  <w15:docId w15:val="{D39B594C-EDDA-4378-91A5-491234214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1AF4"/>
    <w:pPr>
      <w:spacing w:before="240" w:after="240"/>
    </w:pPr>
    <w:rPr>
      <w:sz w:val="24"/>
      <w:szCs w:val="22"/>
    </w:rPr>
  </w:style>
  <w:style w:type="paragraph" w:styleId="Heading1">
    <w:name w:val="heading 1"/>
    <w:basedOn w:val="Normal"/>
    <w:next w:val="Normal"/>
    <w:link w:val="Heading1Char"/>
    <w:uiPriority w:val="9"/>
    <w:qFormat/>
    <w:rsid w:val="00AC388C"/>
    <w:pPr>
      <w:keepNext/>
      <w:keepLines/>
      <w:spacing w:before="360" w:after="360"/>
      <w:jc w:val="center"/>
      <w:outlineLvl w:val="0"/>
    </w:pPr>
    <w:rPr>
      <w:rFonts w:ascii="Calibri Light" w:eastAsia="SimSun" w:hAnsi="Calibri Light"/>
      <w:b/>
      <w:bCs/>
      <w:color w:val="CC9101" w:themeColor="accent1" w:themeShade="BF"/>
      <w:sz w:val="32"/>
      <w:szCs w:val="28"/>
    </w:rPr>
  </w:style>
  <w:style w:type="paragraph" w:styleId="Heading2">
    <w:name w:val="heading 2"/>
    <w:basedOn w:val="Normal"/>
    <w:next w:val="Normal"/>
    <w:link w:val="Heading2Char"/>
    <w:uiPriority w:val="9"/>
    <w:unhideWhenUsed/>
    <w:qFormat/>
    <w:rsid w:val="00AC388C"/>
    <w:pPr>
      <w:keepNext/>
      <w:keepLines/>
      <w:spacing w:before="200" w:after="0"/>
      <w:outlineLvl w:val="1"/>
    </w:pPr>
    <w:rPr>
      <w:rFonts w:ascii="Calibri Light" w:eastAsia="SimSun" w:hAnsi="Calibri Light"/>
      <w:b/>
      <w:bCs/>
      <w:color w:val="CC9101" w:themeColor="accent1" w:themeShade="BF"/>
      <w:sz w:val="26"/>
      <w:szCs w:val="26"/>
    </w:rPr>
  </w:style>
  <w:style w:type="paragraph" w:styleId="Heading3">
    <w:name w:val="heading 3"/>
    <w:basedOn w:val="Normal"/>
    <w:next w:val="Normal"/>
    <w:link w:val="Heading3Char"/>
    <w:uiPriority w:val="9"/>
    <w:semiHidden/>
    <w:unhideWhenUsed/>
    <w:qFormat/>
    <w:rsid w:val="00AC388C"/>
    <w:pPr>
      <w:keepNext/>
      <w:keepLines/>
      <w:spacing w:before="200" w:after="0"/>
      <w:outlineLvl w:val="2"/>
    </w:pPr>
    <w:rPr>
      <w:rFonts w:ascii="Calibri Light" w:eastAsia="SimSun" w:hAnsi="Calibri Light"/>
      <w:b/>
      <w:bCs/>
      <w:color w:val="CC9101" w:themeColor="accent1" w:themeShade="BF"/>
    </w:rPr>
  </w:style>
  <w:style w:type="paragraph" w:styleId="Heading4">
    <w:name w:val="heading 4"/>
    <w:basedOn w:val="Normal"/>
    <w:next w:val="Normal"/>
    <w:link w:val="Heading4Char"/>
    <w:uiPriority w:val="9"/>
    <w:semiHidden/>
    <w:unhideWhenUsed/>
    <w:qFormat/>
    <w:rsid w:val="00E43EE9"/>
    <w:pPr>
      <w:keepNext/>
      <w:keepLines/>
      <w:spacing w:before="200" w:after="0"/>
      <w:outlineLvl w:val="3"/>
    </w:pPr>
    <w:rPr>
      <w:rFonts w:ascii="Calibri Light" w:eastAsia="SimSun" w:hAnsi="Calibri Light"/>
      <w:b/>
      <w:bCs/>
      <w:i/>
      <w:iCs/>
      <w:color w:val="5B9BD5"/>
    </w:rPr>
  </w:style>
  <w:style w:type="paragraph" w:styleId="Heading5">
    <w:name w:val="heading 5"/>
    <w:basedOn w:val="Normal"/>
    <w:next w:val="Normal"/>
    <w:link w:val="Heading5Char"/>
    <w:uiPriority w:val="9"/>
    <w:semiHidden/>
    <w:unhideWhenUsed/>
    <w:qFormat/>
    <w:rsid w:val="00E43EE9"/>
    <w:pPr>
      <w:keepNext/>
      <w:keepLines/>
      <w:spacing w:before="200" w:after="0"/>
      <w:outlineLvl w:val="4"/>
    </w:pPr>
    <w:rPr>
      <w:rFonts w:ascii="Calibri Light" w:eastAsia="SimSun" w:hAnsi="Calibri Light"/>
      <w:color w:val="1F4D78"/>
    </w:rPr>
  </w:style>
  <w:style w:type="paragraph" w:styleId="Heading6">
    <w:name w:val="heading 6"/>
    <w:basedOn w:val="Normal"/>
    <w:next w:val="Normal"/>
    <w:link w:val="Heading6Char"/>
    <w:uiPriority w:val="9"/>
    <w:semiHidden/>
    <w:unhideWhenUsed/>
    <w:qFormat/>
    <w:rsid w:val="00E43EE9"/>
    <w:pPr>
      <w:keepNext/>
      <w:keepLines/>
      <w:spacing w:before="200" w:after="0"/>
      <w:outlineLvl w:val="5"/>
    </w:pPr>
    <w:rPr>
      <w:rFonts w:ascii="Calibri Light" w:eastAsia="SimSun" w:hAnsi="Calibri Light"/>
      <w:i/>
      <w:iCs/>
      <w:color w:val="1F4D78"/>
    </w:rPr>
  </w:style>
  <w:style w:type="paragraph" w:styleId="Heading7">
    <w:name w:val="heading 7"/>
    <w:basedOn w:val="Normal"/>
    <w:next w:val="Normal"/>
    <w:link w:val="Heading7Char"/>
    <w:uiPriority w:val="9"/>
    <w:semiHidden/>
    <w:unhideWhenUsed/>
    <w:qFormat/>
    <w:rsid w:val="00E43EE9"/>
    <w:pPr>
      <w:keepNext/>
      <w:keepLines/>
      <w:spacing w:before="200" w:after="0"/>
      <w:outlineLvl w:val="6"/>
    </w:pPr>
    <w:rPr>
      <w:rFonts w:ascii="Calibri Light" w:eastAsia="SimSun" w:hAnsi="Calibri Light"/>
      <w:i/>
      <w:iCs/>
      <w:color w:val="404040"/>
    </w:rPr>
  </w:style>
  <w:style w:type="paragraph" w:styleId="Heading8">
    <w:name w:val="heading 8"/>
    <w:basedOn w:val="Normal"/>
    <w:next w:val="Normal"/>
    <w:link w:val="Heading8Char"/>
    <w:uiPriority w:val="9"/>
    <w:semiHidden/>
    <w:unhideWhenUsed/>
    <w:qFormat/>
    <w:rsid w:val="00E43EE9"/>
    <w:pPr>
      <w:keepNext/>
      <w:keepLines/>
      <w:spacing w:before="200" w:after="0"/>
      <w:outlineLvl w:val="7"/>
    </w:pPr>
    <w:rPr>
      <w:rFonts w:ascii="Calibri Light" w:eastAsia="SimSun" w:hAnsi="Calibri Light"/>
      <w:color w:val="5B9BD5"/>
      <w:sz w:val="20"/>
      <w:szCs w:val="20"/>
    </w:rPr>
  </w:style>
  <w:style w:type="paragraph" w:styleId="Heading9">
    <w:name w:val="heading 9"/>
    <w:basedOn w:val="Normal"/>
    <w:next w:val="Normal"/>
    <w:link w:val="Heading9Char"/>
    <w:uiPriority w:val="9"/>
    <w:semiHidden/>
    <w:unhideWhenUsed/>
    <w:qFormat/>
    <w:rsid w:val="00E43EE9"/>
    <w:pPr>
      <w:keepNext/>
      <w:keepLines/>
      <w:spacing w:before="200" w:after="0"/>
      <w:outlineLvl w:val="8"/>
    </w:pPr>
    <w:rPr>
      <w:rFonts w:ascii="Calibri Light" w:eastAsia="SimSun"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7590"/>
    <w:pPr>
      <w:ind w:left="720"/>
      <w:contextualSpacing/>
    </w:pPr>
  </w:style>
  <w:style w:type="character" w:styleId="Hyperlink">
    <w:name w:val="Hyperlink"/>
    <w:uiPriority w:val="99"/>
    <w:unhideWhenUsed/>
    <w:rsid w:val="00A45FAC"/>
    <w:rPr>
      <w:color w:val="0000FF"/>
      <w:u w:val="single"/>
    </w:rPr>
  </w:style>
  <w:style w:type="paragraph" w:styleId="BalloonText">
    <w:name w:val="Balloon Text"/>
    <w:basedOn w:val="Normal"/>
    <w:link w:val="BalloonTextChar"/>
    <w:uiPriority w:val="99"/>
    <w:semiHidden/>
    <w:unhideWhenUsed/>
    <w:rsid w:val="006B56C6"/>
    <w:rPr>
      <w:rFonts w:ascii="Tahoma" w:hAnsi="Tahoma" w:cs="Tahoma"/>
      <w:sz w:val="16"/>
      <w:szCs w:val="16"/>
    </w:rPr>
  </w:style>
  <w:style w:type="character" w:customStyle="1" w:styleId="BalloonTextChar">
    <w:name w:val="Balloon Text Char"/>
    <w:link w:val="BalloonText"/>
    <w:uiPriority w:val="99"/>
    <w:semiHidden/>
    <w:rsid w:val="006B56C6"/>
    <w:rPr>
      <w:rFonts w:ascii="Tahoma" w:hAnsi="Tahoma" w:cs="Tahoma"/>
      <w:sz w:val="16"/>
      <w:szCs w:val="16"/>
    </w:rPr>
  </w:style>
  <w:style w:type="character" w:styleId="CommentReference">
    <w:name w:val="annotation reference"/>
    <w:uiPriority w:val="99"/>
    <w:semiHidden/>
    <w:unhideWhenUsed/>
    <w:rsid w:val="006B56C6"/>
    <w:rPr>
      <w:sz w:val="16"/>
      <w:szCs w:val="16"/>
    </w:rPr>
  </w:style>
  <w:style w:type="paragraph" w:styleId="CommentText">
    <w:name w:val="annotation text"/>
    <w:basedOn w:val="Normal"/>
    <w:link w:val="CommentTextChar"/>
    <w:uiPriority w:val="99"/>
    <w:semiHidden/>
    <w:unhideWhenUsed/>
    <w:rsid w:val="006B56C6"/>
    <w:rPr>
      <w:sz w:val="20"/>
      <w:szCs w:val="20"/>
    </w:rPr>
  </w:style>
  <w:style w:type="character" w:customStyle="1" w:styleId="CommentTextChar">
    <w:name w:val="Comment Text Char"/>
    <w:link w:val="CommentText"/>
    <w:uiPriority w:val="99"/>
    <w:semiHidden/>
    <w:rsid w:val="006B56C6"/>
    <w:rPr>
      <w:sz w:val="20"/>
      <w:szCs w:val="20"/>
    </w:rPr>
  </w:style>
  <w:style w:type="paragraph" w:styleId="CommentSubject">
    <w:name w:val="annotation subject"/>
    <w:basedOn w:val="CommentText"/>
    <w:next w:val="CommentText"/>
    <w:link w:val="CommentSubjectChar"/>
    <w:uiPriority w:val="99"/>
    <w:semiHidden/>
    <w:unhideWhenUsed/>
    <w:rsid w:val="006B56C6"/>
    <w:rPr>
      <w:b/>
      <w:bCs/>
    </w:rPr>
  </w:style>
  <w:style w:type="character" w:customStyle="1" w:styleId="CommentSubjectChar">
    <w:name w:val="Comment Subject Char"/>
    <w:link w:val="CommentSubject"/>
    <w:uiPriority w:val="99"/>
    <w:semiHidden/>
    <w:rsid w:val="006B56C6"/>
    <w:rPr>
      <w:b/>
      <w:bCs/>
      <w:sz w:val="20"/>
      <w:szCs w:val="20"/>
    </w:rPr>
  </w:style>
  <w:style w:type="table" w:styleId="TableGrid">
    <w:name w:val="Table Grid"/>
    <w:basedOn w:val="TableNormal"/>
    <w:uiPriority w:val="59"/>
    <w:rsid w:val="005E1F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E728F"/>
    <w:pPr>
      <w:tabs>
        <w:tab w:val="center" w:pos="4680"/>
        <w:tab w:val="right" w:pos="9360"/>
      </w:tabs>
    </w:pPr>
  </w:style>
  <w:style w:type="character" w:customStyle="1" w:styleId="HeaderChar">
    <w:name w:val="Header Char"/>
    <w:basedOn w:val="DefaultParagraphFont"/>
    <w:link w:val="Header"/>
    <w:uiPriority w:val="99"/>
    <w:rsid w:val="001E728F"/>
  </w:style>
  <w:style w:type="paragraph" w:styleId="Footer">
    <w:name w:val="footer"/>
    <w:basedOn w:val="Normal"/>
    <w:link w:val="FooterChar"/>
    <w:uiPriority w:val="99"/>
    <w:unhideWhenUsed/>
    <w:rsid w:val="001E728F"/>
    <w:pPr>
      <w:tabs>
        <w:tab w:val="center" w:pos="4680"/>
        <w:tab w:val="right" w:pos="9360"/>
      </w:tabs>
    </w:pPr>
  </w:style>
  <w:style w:type="character" w:customStyle="1" w:styleId="FooterChar">
    <w:name w:val="Footer Char"/>
    <w:basedOn w:val="DefaultParagraphFont"/>
    <w:link w:val="Footer"/>
    <w:uiPriority w:val="99"/>
    <w:rsid w:val="001E728F"/>
  </w:style>
  <w:style w:type="paragraph" w:styleId="Revision">
    <w:name w:val="Revision"/>
    <w:hidden/>
    <w:uiPriority w:val="99"/>
    <w:semiHidden/>
    <w:rsid w:val="00E44B18"/>
    <w:pPr>
      <w:spacing w:after="200" w:line="276" w:lineRule="auto"/>
    </w:pPr>
    <w:rPr>
      <w:sz w:val="22"/>
      <w:szCs w:val="22"/>
    </w:rPr>
  </w:style>
  <w:style w:type="paragraph" w:customStyle="1" w:styleId="Default">
    <w:name w:val="Default"/>
    <w:rsid w:val="00861AB7"/>
    <w:pPr>
      <w:autoSpaceDE w:val="0"/>
      <w:autoSpaceDN w:val="0"/>
      <w:adjustRightInd w:val="0"/>
      <w:spacing w:after="200" w:line="276" w:lineRule="auto"/>
    </w:pPr>
    <w:rPr>
      <w:rFonts w:ascii="Arial" w:hAnsi="Arial" w:cs="Arial"/>
      <w:color w:val="000000"/>
      <w:sz w:val="24"/>
      <w:szCs w:val="24"/>
    </w:rPr>
  </w:style>
  <w:style w:type="character" w:styleId="PlaceholderText">
    <w:name w:val="Placeholder Text"/>
    <w:uiPriority w:val="99"/>
    <w:semiHidden/>
    <w:rsid w:val="00861AB7"/>
    <w:rPr>
      <w:color w:val="808080"/>
    </w:rPr>
  </w:style>
  <w:style w:type="character" w:customStyle="1" w:styleId="A6">
    <w:name w:val="A6"/>
    <w:uiPriority w:val="99"/>
    <w:rsid w:val="00AB3019"/>
    <w:rPr>
      <w:rFonts w:cs="Eras Bold ITC"/>
      <w:color w:val="FFFFFF"/>
      <w:sz w:val="32"/>
      <w:szCs w:val="32"/>
    </w:rPr>
  </w:style>
  <w:style w:type="character" w:styleId="FollowedHyperlink">
    <w:name w:val="FollowedHyperlink"/>
    <w:uiPriority w:val="99"/>
    <w:semiHidden/>
    <w:unhideWhenUsed/>
    <w:rsid w:val="00B337F4"/>
    <w:rPr>
      <w:color w:val="800080"/>
      <w:u w:val="single"/>
    </w:rPr>
  </w:style>
  <w:style w:type="character" w:styleId="UnresolvedMention">
    <w:name w:val="Unresolved Mention"/>
    <w:uiPriority w:val="99"/>
    <w:semiHidden/>
    <w:unhideWhenUsed/>
    <w:rsid w:val="00031450"/>
    <w:rPr>
      <w:color w:val="605E5C"/>
      <w:shd w:val="clear" w:color="auto" w:fill="E1DFDD"/>
    </w:rPr>
  </w:style>
  <w:style w:type="character" w:customStyle="1" w:styleId="Heading1Char">
    <w:name w:val="Heading 1 Char"/>
    <w:link w:val="Heading1"/>
    <w:uiPriority w:val="9"/>
    <w:rsid w:val="00AC388C"/>
    <w:rPr>
      <w:rFonts w:ascii="Calibri Light" w:eastAsia="SimSun" w:hAnsi="Calibri Light"/>
      <w:b/>
      <w:bCs/>
      <w:color w:val="CC9101" w:themeColor="accent1" w:themeShade="BF"/>
      <w:sz w:val="32"/>
      <w:szCs w:val="28"/>
    </w:rPr>
  </w:style>
  <w:style w:type="character" w:customStyle="1" w:styleId="Heading2Char">
    <w:name w:val="Heading 2 Char"/>
    <w:link w:val="Heading2"/>
    <w:uiPriority w:val="9"/>
    <w:rsid w:val="00AC388C"/>
    <w:rPr>
      <w:rFonts w:ascii="Calibri Light" w:eastAsia="SimSun" w:hAnsi="Calibri Light"/>
      <w:b/>
      <w:bCs/>
      <w:color w:val="CC9101" w:themeColor="accent1" w:themeShade="BF"/>
      <w:sz w:val="26"/>
      <w:szCs w:val="26"/>
    </w:rPr>
  </w:style>
  <w:style w:type="character" w:customStyle="1" w:styleId="Heading3Char">
    <w:name w:val="Heading 3 Char"/>
    <w:link w:val="Heading3"/>
    <w:uiPriority w:val="9"/>
    <w:semiHidden/>
    <w:rsid w:val="00AC388C"/>
    <w:rPr>
      <w:rFonts w:ascii="Calibri Light" w:eastAsia="SimSun" w:hAnsi="Calibri Light"/>
      <w:b/>
      <w:bCs/>
      <w:color w:val="CC9101" w:themeColor="accent1" w:themeShade="BF"/>
      <w:sz w:val="24"/>
      <w:szCs w:val="22"/>
    </w:rPr>
  </w:style>
  <w:style w:type="character" w:customStyle="1" w:styleId="Heading4Char">
    <w:name w:val="Heading 4 Char"/>
    <w:link w:val="Heading4"/>
    <w:uiPriority w:val="9"/>
    <w:semiHidden/>
    <w:rsid w:val="00E43EE9"/>
    <w:rPr>
      <w:rFonts w:ascii="Calibri Light" w:eastAsia="SimSun" w:hAnsi="Calibri Light" w:cs="Times New Roman"/>
      <w:b/>
      <w:bCs/>
      <w:i/>
      <w:iCs/>
      <w:color w:val="5B9BD5"/>
    </w:rPr>
  </w:style>
  <w:style w:type="character" w:customStyle="1" w:styleId="Heading5Char">
    <w:name w:val="Heading 5 Char"/>
    <w:link w:val="Heading5"/>
    <w:uiPriority w:val="9"/>
    <w:semiHidden/>
    <w:rsid w:val="00E43EE9"/>
    <w:rPr>
      <w:rFonts w:ascii="Calibri Light" w:eastAsia="SimSun" w:hAnsi="Calibri Light" w:cs="Times New Roman"/>
      <w:color w:val="1F4D78"/>
    </w:rPr>
  </w:style>
  <w:style w:type="character" w:customStyle="1" w:styleId="Heading6Char">
    <w:name w:val="Heading 6 Char"/>
    <w:link w:val="Heading6"/>
    <w:uiPriority w:val="9"/>
    <w:semiHidden/>
    <w:rsid w:val="00E43EE9"/>
    <w:rPr>
      <w:rFonts w:ascii="Calibri Light" w:eastAsia="SimSun" w:hAnsi="Calibri Light" w:cs="Times New Roman"/>
      <w:i/>
      <w:iCs/>
      <w:color w:val="1F4D78"/>
    </w:rPr>
  </w:style>
  <w:style w:type="character" w:customStyle="1" w:styleId="Heading7Char">
    <w:name w:val="Heading 7 Char"/>
    <w:link w:val="Heading7"/>
    <w:uiPriority w:val="9"/>
    <w:semiHidden/>
    <w:rsid w:val="00E43EE9"/>
    <w:rPr>
      <w:rFonts w:ascii="Calibri Light" w:eastAsia="SimSun" w:hAnsi="Calibri Light" w:cs="Times New Roman"/>
      <w:i/>
      <w:iCs/>
      <w:color w:val="404040"/>
    </w:rPr>
  </w:style>
  <w:style w:type="character" w:customStyle="1" w:styleId="Heading8Char">
    <w:name w:val="Heading 8 Char"/>
    <w:link w:val="Heading8"/>
    <w:uiPriority w:val="9"/>
    <w:semiHidden/>
    <w:rsid w:val="00E43EE9"/>
    <w:rPr>
      <w:rFonts w:ascii="Calibri Light" w:eastAsia="SimSun" w:hAnsi="Calibri Light" w:cs="Times New Roman"/>
      <w:color w:val="5B9BD5"/>
      <w:sz w:val="20"/>
      <w:szCs w:val="20"/>
    </w:rPr>
  </w:style>
  <w:style w:type="character" w:customStyle="1" w:styleId="Heading9Char">
    <w:name w:val="Heading 9 Char"/>
    <w:link w:val="Heading9"/>
    <w:uiPriority w:val="9"/>
    <w:semiHidden/>
    <w:rsid w:val="00E43EE9"/>
    <w:rPr>
      <w:rFonts w:ascii="Calibri Light" w:eastAsia="SimSun" w:hAnsi="Calibri Light" w:cs="Times New Roman"/>
      <w:i/>
      <w:iCs/>
      <w:color w:val="404040"/>
      <w:sz w:val="20"/>
      <w:szCs w:val="20"/>
    </w:rPr>
  </w:style>
  <w:style w:type="paragraph" w:styleId="Caption">
    <w:name w:val="caption"/>
    <w:basedOn w:val="Normal"/>
    <w:next w:val="Normal"/>
    <w:uiPriority w:val="35"/>
    <w:semiHidden/>
    <w:unhideWhenUsed/>
    <w:qFormat/>
    <w:rsid w:val="00E43EE9"/>
    <w:rPr>
      <w:b/>
      <w:bCs/>
      <w:color w:val="5B9BD5"/>
      <w:sz w:val="18"/>
      <w:szCs w:val="18"/>
    </w:rPr>
  </w:style>
  <w:style w:type="paragraph" w:styleId="Title">
    <w:name w:val="Title"/>
    <w:basedOn w:val="Normal"/>
    <w:next w:val="Normal"/>
    <w:link w:val="TitleChar"/>
    <w:uiPriority w:val="10"/>
    <w:qFormat/>
    <w:rsid w:val="00E43EE9"/>
    <w:pPr>
      <w:pBdr>
        <w:bottom w:val="single" w:sz="8" w:space="4" w:color="5B9BD5"/>
      </w:pBdr>
      <w:spacing w:after="300"/>
      <w:contextualSpacing/>
    </w:pPr>
    <w:rPr>
      <w:rFonts w:ascii="Calibri Light" w:eastAsia="SimSun" w:hAnsi="Calibri Light"/>
      <w:color w:val="323E4F"/>
      <w:spacing w:val="5"/>
      <w:sz w:val="52"/>
      <w:szCs w:val="52"/>
    </w:rPr>
  </w:style>
  <w:style w:type="character" w:customStyle="1" w:styleId="TitleChar">
    <w:name w:val="Title Char"/>
    <w:link w:val="Title"/>
    <w:uiPriority w:val="10"/>
    <w:rsid w:val="00E43EE9"/>
    <w:rPr>
      <w:rFonts w:ascii="Calibri Light" w:eastAsia="SimSun" w:hAnsi="Calibri Light" w:cs="Times New Roman"/>
      <w:color w:val="323E4F"/>
      <w:spacing w:val="5"/>
      <w:sz w:val="52"/>
      <w:szCs w:val="52"/>
    </w:rPr>
  </w:style>
  <w:style w:type="paragraph" w:styleId="Subtitle">
    <w:name w:val="Subtitle"/>
    <w:basedOn w:val="Normal"/>
    <w:next w:val="Normal"/>
    <w:link w:val="SubtitleChar"/>
    <w:uiPriority w:val="11"/>
    <w:qFormat/>
    <w:rsid w:val="00E43EE9"/>
    <w:pPr>
      <w:numPr>
        <w:ilvl w:val="1"/>
      </w:numPr>
    </w:pPr>
    <w:rPr>
      <w:rFonts w:ascii="Calibri Light" w:eastAsia="SimSun" w:hAnsi="Calibri Light"/>
      <w:i/>
      <w:iCs/>
      <w:color w:val="5B9BD5"/>
      <w:spacing w:val="15"/>
      <w:szCs w:val="24"/>
    </w:rPr>
  </w:style>
  <w:style w:type="character" w:customStyle="1" w:styleId="SubtitleChar">
    <w:name w:val="Subtitle Char"/>
    <w:link w:val="Subtitle"/>
    <w:uiPriority w:val="11"/>
    <w:rsid w:val="00E43EE9"/>
    <w:rPr>
      <w:rFonts w:ascii="Calibri Light" w:eastAsia="SimSun" w:hAnsi="Calibri Light" w:cs="Times New Roman"/>
      <w:i/>
      <w:iCs/>
      <w:color w:val="5B9BD5"/>
      <w:spacing w:val="15"/>
      <w:sz w:val="24"/>
      <w:szCs w:val="24"/>
    </w:rPr>
  </w:style>
  <w:style w:type="character" w:styleId="Strong">
    <w:name w:val="Strong"/>
    <w:uiPriority w:val="22"/>
    <w:qFormat/>
    <w:rsid w:val="00E43EE9"/>
    <w:rPr>
      <w:b/>
      <w:bCs/>
    </w:rPr>
  </w:style>
  <w:style w:type="character" w:styleId="Emphasis">
    <w:name w:val="Emphasis"/>
    <w:uiPriority w:val="20"/>
    <w:qFormat/>
    <w:rsid w:val="00E43EE9"/>
    <w:rPr>
      <w:i/>
      <w:iCs/>
    </w:rPr>
  </w:style>
  <w:style w:type="paragraph" w:styleId="NoSpacing">
    <w:name w:val="No Spacing"/>
    <w:uiPriority w:val="1"/>
    <w:qFormat/>
    <w:rsid w:val="00E43EE9"/>
    <w:rPr>
      <w:sz w:val="22"/>
      <w:szCs w:val="22"/>
    </w:rPr>
  </w:style>
  <w:style w:type="paragraph" w:styleId="Quote">
    <w:name w:val="Quote"/>
    <w:basedOn w:val="Normal"/>
    <w:next w:val="Normal"/>
    <w:link w:val="QuoteChar"/>
    <w:uiPriority w:val="29"/>
    <w:qFormat/>
    <w:rsid w:val="00E43EE9"/>
    <w:rPr>
      <w:i/>
      <w:iCs/>
      <w:color w:val="000000"/>
    </w:rPr>
  </w:style>
  <w:style w:type="character" w:customStyle="1" w:styleId="QuoteChar">
    <w:name w:val="Quote Char"/>
    <w:link w:val="Quote"/>
    <w:uiPriority w:val="29"/>
    <w:rsid w:val="00E43EE9"/>
    <w:rPr>
      <w:i/>
      <w:iCs/>
      <w:color w:val="000000"/>
    </w:rPr>
  </w:style>
  <w:style w:type="paragraph" w:styleId="IntenseQuote">
    <w:name w:val="Intense Quote"/>
    <w:basedOn w:val="Normal"/>
    <w:next w:val="Normal"/>
    <w:link w:val="IntenseQuoteChar"/>
    <w:uiPriority w:val="30"/>
    <w:qFormat/>
    <w:rsid w:val="00E43EE9"/>
    <w:pPr>
      <w:pBdr>
        <w:bottom w:val="single" w:sz="4" w:space="4" w:color="5B9BD5"/>
      </w:pBdr>
      <w:spacing w:before="200" w:after="280"/>
      <w:ind w:left="936" w:right="936"/>
    </w:pPr>
    <w:rPr>
      <w:b/>
      <w:bCs/>
      <w:i/>
      <w:iCs/>
      <w:color w:val="5B9BD5"/>
    </w:rPr>
  </w:style>
  <w:style w:type="character" w:customStyle="1" w:styleId="IntenseQuoteChar">
    <w:name w:val="Intense Quote Char"/>
    <w:link w:val="IntenseQuote"/>
    <w:uiPriority w:val="30"/>
    <w:rsid w:val="00E43EE9"/>
    <w:rPr>
      <w:b/>
      <w:bCs/>
      <w:i/>
      <w:iCs/>
      <w:color w:val="5B9BD5"/>
    </w:rPr>
  </w:style>
  <w:style w:type="character" w:styleId="SubtleEmphasis">
    <w:name w:val="Subtle Emphasis"/>
    <w:uiPriority w:val="19"/>
    <w:qFormat/>
    <w:rsid w:val="008E5365"/>
    <w:rPr>
      <w:rFonts w:asciiTheme="minorHAnsi" w:hAnsiTheme="minorHAnsi"/>
      <w:b/>
      <w:i/>
      <w:iCs/>
      <w:color w:val="751113" w:themeColor="text1"/>
      <w:sz w:val="20"/>
    </w:rPr>
  </w:style>
  <w:style w:type="character" w:styleId="IntenseEmphasis">
    <w:name w:val="Intense Emphasis"/>
    <w:uiPriority w:val="21"/>
    <w:qFormat/>
    <w:rsid w:val="00E43EE9"/>
    <w:rPr>
      <w:b/>
      <w:bCs/>
      <w:i/>
      <w:iCs/>
      <w:color w:val="5B9BD5"/>
    </w:rPr>
  </w:style>
  <w:style w:type="character" w:styleId="SubtleReference">
    <w:name w:val="Subtle Reference"/>
    <w:uiPriority w:val="31"/>
    <w:qFormat/>
    <w:rsid w:val="00E43EE9"/>
    <w:rPr>
      <w:smallCaps/>
      <w:color w:val="ED7D31"/>
      <w:u w:val="single"/>
    </w:rPr>
  </w:style>
  <w:style w:type="character" w:styleId="IntenseReference">
    <w:name w:val="Intense Reference"/>
    <w:uiPriority w:val="32"/>
    <w:qFormat/>
    <w:rsid w:val="00E43EE9"/>
    <w:rPr>
      <w:b/>
      <w:bCs/>
      <w:smallCaps/>
      <w:color w:val="ED7D31"/>
      <w:spacing w:val="5"/>
      <w:u w:val="single"/>
    </w:rPr>
  </w:style>
  <w:style w:type="character" w:styleId="BookTitle">
    <w:name w:val="Book Title"/>
    <w:uiPriority w:val="33"/>
    <w:qFormat/>
    <w:rsid w:val="00E43EE9"/>
    <w:rPr>
      <w:b/>
      <w:bCs/>
      <w:smallCaps/>
      <w:spacing w:val="5"/>
    </w:rPr>
  </w:style>
  <w:style w:type="paragraph" w:styleId="TOCHeading">
    <w:name w:val="TOC Heading"/>
    <w:basedOn w:val="Heading1"/>
    <w:next w:val="Normal"/>
    <w:uiPriority w:val="39"/>
    <w:semiHidden/>
    <w:unhideWhenUsed/>
    <w:qFormat/>
    <w:rsid w:val="00E43EE9"/>
    <w:pPr>
      <w:outlineLvl w:val="9"/>
    </w:pPr>
    <w:rPr>
      <w:color w:val="2E74B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9242112">
      <w:bodyDiv w:val="1"/>
      <w:marLeft w:val="0"/>
      <w:marRight w:val="0"/>
      <w:marTop w:val="0"/>
      <w:marBottom w:val="0"/>
      <w:divBdr>
        <w:top w:val="none" w:sz="0" w:space="0" w:color="auto"/>
        <w:left w:val="none" w:sz="0" w:space="0" w:color="auto"/>
        <w:bottom w:val="none" w:sz="0" w:space="0" w:color="auto"/>
        <w:right w:val="none" w:sz="0" w:space="0" w:color="auto"/>
      </w:divBdr>
    </w:div>
    <w:div w:id="502088701">
      <w:bodyDiv w:val="1"/>
      <w:marLeft w:val="0"/>
      <w:marRight w:val="0"/>
      <w:marTop w:val="0"/>
      <w:marBottom w:val="0"/>
      <w:divBdr>
        <w:top w:val="none" w:sz="0" w:space="0" w:color="auto"/>
        <w:left w:val="none" w:sz="0" w:space="0" w:color="auto"/>
        <w:bottom w:val="none" w:sz="0" w:space="0" w:color="auto"/>
        <w:right w:val="none" w:sz="0" w:space="0" w:color="auto"/>
      </w:divBdr>
      <w:divsChild>
        <w:div w:id="302274116">
          <w:marLeft w:val="0"/>
          <w:marRight w:val="0"/>
          <w:marTop w:val="0"/>
          <w:marBottom w:val="0"/>
          <w:divBdr>
            <w:top w:val="none" w:sz="0" w:space="0" w:color="auto"/>
            <w:left w:val="none" w:sz="0" w:space="0" w:color="auto"/>
            <w:bottom w:val="none" w:sz="0" w:space="0" w:color="auto"/>
            <w:right w:val="none" w:sz="0" w:space="0" w:color="auto"/>
          </w:divBdr>
          <w:divsChild>
            <w:div w:id="293292711">
              <w:marLeft w:val="0"/>
              <w:marRight w:val="0"/>
              <w:marTop w:val="0"/>
              <w:marBottom w:val="0"/>
              <w:divBdr>
                <w:top w:val="none" w:sz="0" w:space="0" w:color="auto"/>
                <w:left w:val="none" w:sz="0" w:space="0" w:color="auto"/>
                <w:bottom w:val="none" w:sz="0" w:space="0" w:color="auto"/>
                <w:right w:val="none" w:sz="0" w:space="0" w:color="auto"/>
              </w:divBdr>
              <w:divsChild>
                <w:div w:id="142908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Katrina.burckhard@state.sd.us"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dot.sd.gov/media/documents/WallMasterPlan-Final.pdf" TargetMode="External"/><Relationship Id="rId20" Type="http://schemas.openxmlformats.org/officeDocument/2006/relationships/hyperlink" Target="mailto:nancy.surprenant@state.sd.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hyperlink" Target="https://dot.sd.gov/media/HillCity_MTP_Final_wCover.pdf"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SDDOT Branding 2024">
      <a:dk1>
        <a:srgbClr val="751113"/>
      </a:dk1>
      <a:lt1>
        <a:srgbClr val="FFFFFF"/>
      </a:lt1>
      <a:dk2>
        <a:srgbClr val="2E6B8D"/>
      </a:dk2>
      <a:lt2>
        <a:srgbClr val="E7E6E6"/>
      </a:lt2>
      <a:accent1>
        <a:srgbClr val="FDBA17"/>
      </a:accent1>
      <a:accent2>
        <a:srgbClr val="869838"/>
      </a:accent2>
      <a:accent3>
        <a:srgbClr val="6D6F72"/>
      </a:accent3>
      <a:accent4>
        <a:srgbClr val="0E354B"/>
      </a:accent4>
      <a:accent5>
        <a:srgbClr val="EB797C"/>
      </a:accent5>
      <a:accent6>
        <a:srgbClr val="8BBDD9"/>
      </a:accent6>
      <a:hlink>
        <a:srgbClr val="5BA2C9"/>
      </a:hlink>
      <a:folHlink>
        <a:srgbClr val="CB9DB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26AB2-83BB-478F-AA33-89F527B0E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8</Pages>
  <Words>1151</Words>
  <Characters>7896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State of South Dakota</Company>
  <LinksUpToDate>false</LinksUpToDate>
  <CharactersWithSpaces>9029</CharactersWithSpaces>
  <SharedDoc>false</SharedDoc>
  <HLinks>
    <vt:vector size="18" baseType="variant">
      <vt:variant>
        <vt:i4>1507385</vt:i4>
      </vt:variant>
      <vt:variant>
        <vt:i4>48</vt:i4>
      </vt:variant>
      <vt:variant>
        <vt:i4>0</vt:i4>
      </vt:variant>
      <vt:variant>
        <vt:i4>5</vt:i4>
      </vt:variant>
      <vt:variant>
        <vt:lpwstr>mailto:nancy.surprenant@state.sd.us</vt:lpwstr>
      </vt:variant>
      <vt:variant>
        <vt:lpwstr/>
      </vt:variant>
      <vt:variant>
        <vt:i4>6160485</vt:i4>
      </vt:variant>
      <vt:variant>
        <vt:i4>6</vt:i4>
      </vt:variant>
      <vt:variant>
        <vt:i4>0</vt:i4>
      </vt:variant>
      <vt:variant>
        <vt:i4>5</vt:i4>
      </vt:variant>
      <vt:variant>
        <vt:lpwstr>http://www.sddot.com/transportation/highways/planning/specialstudies/docs/Gregory_Master_Transportation_Plan_Final_Report.pdf</vt:lpwstr>
      </vt:variant>
      <vt:variant>
        <vt:lpwstr/>
      </vt:variant>
      <vt:variant>
        <vt:i4>4259908</vt:i4>
      </vt:variant>
      <vt:variant>
        <vt:i4>3</vt:i4>
      </vt:variant>
      <vt:variant>
        <vt:i4>0</vt:i4>
      </vt:variant>
      <vt:variant>
        <vt:i4>5</vt:i4>
      </vt:variant>
      <vt:variant>
        <vt:lpwstr>http://www.sddot.com/transportation/highways/planning/specialstudies/docs/FaulktonMasterTransportationPlanWEB.pdf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Ortbahn, Jerry</dc:creator>
  <cp:keywords/>
  <cp:lastModifiedBy>Burckhard, Katrina</cp:lastModifiedBy>
  <cp:revision>30</cp:revision>
  <cp:lastPrinted>2017-02-22T20:01:00Z</cp:lastPrinted>
  <dcterms:created xsi:type="dcterms:W3CDTF">2023-01-30T21:01:00Z</dcterms:created>
  <dcterms:modified xsi:type="dcterms:W3CDTF">2026-02-20T19:30:00Z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8a6958f9634055bbacf3eee80df97ab5a16750a1de4d9ad56e43b7680b1ff436</vt:lpwstr>
  </property>
  <property fmtid="{D5CDD505-2E9C-101B-9397-08002B2CF9AE}" pid="3" name="MSIP_Label_ec3b1a8e-41ed-4bc7-92d1-0305fbefd661_Enabled">
    <vt:lpwstr>true</vt:lpwstr>
  </property>
  <property fmtid="{D5CDD505-2E9C-101B-9397-08002B2CF9AE}" pid="4" name="MSIP_Label_ec3b1a8e-41ed-4bc7-92d1-0305fbefd661_SetDate">
    <vt:lpwstr>2025-03-21T16:50:06Z</vt:lpwstr>
  </property>
  <property fmtid="{D5CDD505-2E9C-101B-9397-08002B2CF9AE}" pid="5" name="MSIP_Label_ec3b1a8e-41ed-4bc7-92d1-0305fbefd661_Method">
    <vt:lpwstr>Standard</vt:lpwstr>
  </property>
  <property fmtid="{D5CDD505-2E9C-101B-9397-08002B2CF9AE}" pid="6" name="MSIP_Label_ec3b1a8e-41ed-4bc7-92d1-0305fbefd661_Name">
    <vt:lpwstr>M365-General - Anyone (Unrestricted)-Prod</vt:lpwstr>
  </property>
  <property fmtid="{D5CDD505-2E9C-101B-9397-08002B2CF9AE}" pid="7" name="MSIP_Label_ec3b1a8e-41ed-4bc7-92d1-0305fbefd661_SiteId">
    <vt:lpwstr>70af547c-69ab-416d-b4a6-543b5ce52b99</vt:lpwstr>
  </property>
  <property fmtid="{D5CDD505-2E9C-101B-9397-08002B2CF9AE}" pid="8" name="MSIP_Label_ec3b1a8e-41ed-4bc7-92d1-0305fbefd661_ActionId">
    <vt:lpwstr>2c6ac604-0765-472b-885f-c363d1f8b41d</vt:lpwstr>
  </property>
  <property fmtid="{D5CDD505-2E9C-101B-9397-08002B2CF9AE}" pid="9" name="MSIP_Label_ec3b1a8e-41ed-4bc7-92d1-0305fbefd661_ContentBits">
    <vt:lpwstr>0</vt:lpwstr>
  </property>
</Properties>
</file>