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D12" w:rsidP="751C9556" w:rsidRDefault="00540D12" w14:paraId="64FA0278" w14:textId="5A76219D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51C9556" w:rsidR="00540D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One Page Overview of </w:t>
      </w:r>
      <w:r>
        <w:br/>
      </w:r>
      <w:r w:rsidRPr="751C9556" w:rsidR="4977D137">
        <w:rPr>
          <w:rFonts w:ascii="Times New Roman" w:hAnsi="Times New Roman" w:cs="Times New Roman"/>
          <w:b w:val="1"/>
          <w:bCs w:val="1"/>
          <w:sz w:val="28"/>
          <w:szCs w:val="28"/>
        </w:rPr>
        <w:t>T</w:t>
      </w:r>
      <w:r w:rsidRPr="751C9556" w:rsidR="2971F43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he </w:t>
      </w:r>
      <w:r w:rsidRPr="751C9556" w:rsidR="00F85C17">
        <w:rPr>
          <w:rFonts w:ascii="Times New Roman" w:hAnsi="Times New Roman" w:cs="Times New Roman"/>
          <w:b w:val="1"/>
          <w:bCs w:val="1"/>
          <w:sz w:val="28"/>
          <w:szCs w:val="28"/>
        </w:rPr>
        <w:t>South Dakota</w:t>
      </w:r>
      <w:r w:rsidRPr="751C9556" w:rsidR="366C6724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751C9556" w:rsidR="00F85C17">
        <w:rPr>
          <w:rFonts w:ascii="Times New Roman" w:hAnsi="Times New Roman" w:cs="Times New Roman"/>
          <w:b w:val="1"/>
          <w:bCs w:val="1"/>
          <w:sz w:val="28"/>
          <w:szCs w:val="28"/>
        </w:rPr>
        <w:t>Statewide Rural Wildlife Crossings Study</w:t>
      </w:r>
    </w:p>
    <w:p w:rsidR="751C9556" w:rsidP="751C9556" w:rsidRDefault="751C9556" w14:paraId="08571CAD" w14:textId="3D6D4FA5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Pr="005837B6" w:rsidR="005954A9" w:rsidRDefault="005954A9" w14:paraId="77C9D16F" w14:textId="14749406">
      <w:pPr>
        <w:rPr>
          <w:rFonts w:ascii="Times New Roman" w:hAnsi="Times New Roman" w:cs="Times New Roman"/>
        </w:rPr>
      </w:pPr>
    </w:p>
    <w:p w:rsidRPr="005837B6" w:rsidR="005954A9" w:rsidP="751C9556" w:rsidRDefault="005954A9" w14:paraId="513317FC" w14:textId="1B1BA25E">
      <w:p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751C9556" w:rsidR="005954A9">
        <w:rPr>
          <w:rFonts w:ascii="Times New Roman" w:hAnsi="Times New Roman" w:cs="Times New Roman"/>
          <w:b w:val="1"/>
          <w:bCs w:val="1"/>
          <w:sz w:val="28"/>
          <w:szCs w:val="28"/>
        </w:rPr>
        <w:t>Overview</w:t>
      </w:r>
      <w:r w:rsidRPr="751C9556" w:rsidR="000147F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and Objectives</w:t>
      </w:r>
    </w:p>
    <w:p w:rsidR="751C9556" w:rsidP="751C9556" w:rsidRDefault="751C9556" w14:paraId="4F1B2088" w14:textId="5CDD3109">
      <w:pPr>
        <w:rPr>
          <w:rFonts w:ascii="Times New Roman" w:hAnsi="Times New Roman" w:cs="Times New Roman"/>
          <w:b w:val="1"/>
          <w:bCs w:val="1"/>
        </w:rPr>
      </w:pPr>
    </w:p>
    <w:p w:rsidRPr="005837B6" w:rsidR="005954A9" w:rsidRDefault="005954A9" w14:paraId="0DB7046E" w14:textId="0988AC7D">
      <w:pPr>
        <w:rPr>
          <w:rFonts w:ascii="Times New Roman" w:hAnsi="Times New Roman" w:cs="Times New Roman"/>
        </w:rPr>
      </w:pPr>
      <w:r w:rsidRPr="005837B6">
        <w:rPr>
          <w:rFonts w:ascii="Times New Roman" w:hAnsi="Times New Roman" w:cs="Times New Roman"/>
        </w:rPr>
        <w:t xml:space="preserve">The South Dakota </w:t>
      </w:r>
      <w:r w:rsidR="000E3BED">
        <w:rPr>
          <w:rFonts w:ascii="Times New Roman" w:hAnsi="Times New Roman" w:cs="Times New Roman"/>
        </w:rPr>
        <w:t xml:space="preserve">Statewide Rural </w:t>
      </w:r>
      <w:r w:rsidRPr="005837B6">
        <w:rPr>
          <w:rFonts w:ascii="Times New Roman" w:hAnsi="Times New Roman" w:cs="Times New Roman"/>
        </w:rPr>
        <w:t xml:space="preserve">Wildlife Crossings Study was initiated by South Dakota Department of Transportation (SDDOT) </w:t>
      </w:r>
      <w:r w:rsidR="006A3248">
        <w:rPr>
          <w:rFonts w:ascii="Times New Roman" w:hAnsi="Times New Roman" w:cs="Times New Roman"/>
        </w:rPr>
        <w:t xml:space="preserve">and partners. </w:t>
      </w:r>
      <w:r w:rsidRPr="005837B6">
        <w:rPr>
          <w:rFonts w:ascii="Times New Roman" w:hAnsi="Times New Roman" w:cs="Times New Roman"/>
        </w:rPr>
        <w:t xml:space="preserve">The study </w:t>
      </w:r>
      <w:r w:rsidR="000147F0">
        <w:rPr>
          <w:rFonts w:ascii="Times New Roman" w:hAnsi="Times New Roman" w:cs="Times New Roman"/>
        </w:rPr>
        <w:t xml:space="preserve">aims to identify </w:t>
      </w:r>
      <w:r w:rsidRPr="005837B6">
        <w:rPr>
          <w:rFonts w:ascii="Times New Roman" w:hAnsi="Times New Roman" w:cs="Times New Roman"/>
        </w:rPr>
        <w:t>location</w:t>
      </w:r>
      <w:r w:rsidR="006A3248">
        <w:rPr>
          <w:rFonts w:ascii="Times New Roman" w:hAnsi="Times New Roman" w:cs="Times New Roman"/>
        </w:rPr>
        <w:t xml:space="preserve">s </w:t>
      </w:r>
      <w:r w:rsidRPr="005837B6">
        <w:rPr>
          <w:rFonts w:ascii="Times New Roman" w:hAnsi="Times New Roman" w:cs="Times New Roman"/>
        </w:rPr>
        <w:t>throughout the state</w:t>
      </w:r>
      <w:r w:rsidR="006A3248">
        <w:rPr>
          <w:rFonts w:ascii="Times New Roman" w:hAnsi="Times New Roman" w:cs="Times New Roman"/>
        </w:rPr>
        <w:t xml:space="preserve"> where </w:t>
      </w:r>
      <w:r w:rsidR="000147F0">
        <w:rPr>
          <w:rFonts w:ascii="Times New Roman" w:hAnsi="Times New Roman" w:cs="Times New Roman"/>
        </w:rPr>
        <w:t>w</w:t>
      </w:r>
      <w:r w:rsidRPr="005837B6" w:rsidR="000147F0">
        <w:rPr>
          <w:rFonts w:ascii="Times New Roman" w:hAnsi="Times New Roman" w:cs="Times New Roman"/>
        </w:rPr>
        <w:t>ildlife-vehicle collisions</w:t>
      </w:r>
      <w:r w:rsidR="000147F0">
        <w:rPr>
          <w:rFonts w:ascii="Times New Roman" w:hAnsi="Times New Roman" w:cs="Times New Roman"/>
        </w:rPr>
        <w:t xml:space="preserve"> </w:t>
      </w:r>
      <w:r w:rsidR="006A3248">
        <w:rPr>
          <w:rFonts w:ascii="Times New Roman" w:hAnsi="Times New Roman" w:cs="Times New Roman"/>
        </w:rPr>
        <w:t>occur</w:t>
      </w:r>
      <w:r w:rsidRPr="005837B6">
        <w:rPr>
          <w:rFonts w:ascii="Times New Roman" w:hAnsi="Times New Roman" w:cs="Times New Roman"/>
        </w:rPr>
        <w:t xml:space="preserve">. These locations can also be thought </w:t>
      </w:r>
      <w:r w:rsidR="001113CB">
        <w:rPr>
          <w:rFonts w:ascii="Times New Roman" w:hAnsi="Times New Roman" w:cs="Times New Roman"/>
        </w:rPr>
        <w:t>o</w:t>
      </w:r>
      <w:r w:rsidRPr="005837B6">
        <w:rPr>
          <w:rFonts w:ascii="Times New Roman" w:hAnsi="Times New Roman" w:cs="Times New Roman"/>
        </w:rPr>
        <w:t>f as “ho</w:t>
      </w:r>
      <w:r w:rsidR="001113CB">
        <w:rPr>
          <w:rFonts w:ascii="Times New Roman" w:hAnsi="Times New Roman" w:cs="Times New Roman"/>
        </w:rPr>
        <w:t>t s</w:t>
      </w:r>
      <w:r w:rsidRPr="005837B6">
        <w:rPr>
          <w:rFonts w:ascii="Times New Roman" w:hAnsi="Times New Roman" w:cs="Times New Roman"/>
        </w:rPr>
        <w:t xml:space="preserve">pots” where </w:t>
      </w:r>
      <w:r w:rsidR="006A3248">
        <w:rPr>
          <w:rFonts w:ascii="Times New Roman" w:hAnsi="Times New Roman" w:cs="Times New Roman"/>
        </w:rPr>
        <w:t>wildlife are frequently being struck and</w:t>
      </w:r>
      <w:r w:rsidR="000147F0">
        <w:rPr>
          <w:rFonts w:ascii="Times New Roman" w:hAnsi="Times New Roman" w:cs="Times New Roman"/>
        </w:rPr>
        <w:t xml:space="preserve"> </w:t>
      </w:r>
      <w:r w:rsidR="006A3248">
        <w:rPr>
          <w:rFonts w:ascii="Times New Roman" w:hAnsi="Times New Roman" w:cs="Times New Roman"/>
        </w:rPr>
        <w:t xml:space="preserve">killed by vehicles. </w:t>
      </w:r>
      <w:r w:rsidRPr="005837B6">
        <w:rPr>
          <w:rFonts w:ascii="Times New Roman" w:hAnsi="Times New Roman" w:cs="Times New Roman"/>
        </w:rPr>
        <w:t>Once the hot</w:t>
      </w:r>
      <w:r w:rsidR="006A3248">
        <w:rPr>
          <w:rFonts w:ascii="Times New Roman" w:hAnsi="Times New Roman" w:cs="Times New Roman"/>
        </w:rPr>
        <w:t xml:space="preserve"> sp</w:t>
      </w:r>
      <w:r w:rsidRPr="005837B6">
        <w:rPr>
          <w:rFonts w:ascii="Times New Roman" w:hAnsi="Times New Roman" w:cs="Times New Roman"/>
        </w:rPr>
        <w:t>ots have been identifie</w:t>
      </w:r>
      <w:r w:rsidR="000147F0">
        <w:rPr>
          <w:rFonts w:ascii="Times New Roman" w:hAnsi="Times New Roman" w:cs="Times New Roman"/>
        </w:rPr>
        <w:t xml:space="preserve">d, </w:t>
      </w:r>
      <w:r w:rsidR="004A41AA">
        <w:rPr>
          <w:rFonts w:ascii="Times New Roman" w:hAnsi="Times New Roman" w:cs="Times New Roman"/>
        </w:rPr>
        <w:t xml:space="preserve">study </w:t>
      </w:r>
      <w:r w:rsidRPr="005837B6">
        <w:rPr>
          <w:rFonts w:ascii="Times New Roman" w:hAnsi="Times New Roman" w:cs="Times New Roman"/>
        </w:rPr>
        <w:t>researchers will develop recommendations for the appropriate wildlife mitigation</w:t>
      </w:r>
      <w:r w:rsidR="004A41AA">
        <w:rPr>
          <w:rFonts w:ascii="Times New Roman" w:hAnsi="Times New Roman" w:cs="Times New Roman"/>
        </w:rPr>
        <w:t xml:space="preserve"> strategies</w:t>
      </w:r>
      <w:r w:rsidRPr="005837B6">
        <w:rPr>
          <w:rFonts w:ascii="Times New Roman" w:hAnsi="Times New Roman" w:cs="Times New Roman"/>
        </w:rPr>
        <w:t xml:space="preserve"> at </w:t>
      </w:r>
      <w:r w:rsidR="004A41AA">
        <w:rPr>
          <w:rFonts w:ascii="Times New Roman" w:hAnsi="Times New Roman" w:cs="Times New Roman"/>
        </w:rPr>
        <w:t xml:space="preserve">each </w:t>
      </w:r>
      <w:r w:rsidRPr="005837B6">
        <w:rPr>
          <w:rFonts w:ascii="Times New Roman" w:hAnsi="Times New Roman" w:cs="Times New Roman"/>
        </w:rPr>
        <w:t>location</w:t>
      </w:r>
      <w:r w:rsidR="004A41AA">
        <w:rPr>
          <w:rFonts w:ascii="Times New Roman" w:hAnsi="Times New Roman" w:cs="Times New Roman"/>
        </w:rPr>
        <w:t xml:space="preserve"> </w:t>
      </w:r>
      <w:r w:rsidRPr="005837B6">
        <w:rPr>
          <w:rFonts w:ascii="Times New Roman" w:hAnsi="Times New Roman" w:cs="Times New Roman"/>
        </w:rPr>
        <w:t>across the state</w:t>
      </w:r>
      <w:r w:rsidR="000147F0">
        <w:rPr>
          <w:rFonts w:ascii="Times New Roman" w:hAnsi="Times New Roman" w:cs="Times New Roman"/>
        </w:rPr>
        <w:t xml:space="preserve">. </w:t>
      </w:r>
      <w:r w:rsidRPr="005837B6">
        <w:rPr>
          <w:rFonts w:ascii="Times New Roman" w:hAnsi="Times New Roman" w:cs="Times New Roman"/>
        </w:rPr>
        <w:t>Mitigation</w:t>
      </w:r>
      <w:r w:rsidR="004A41AA">
        <w:rPr>
          <w:rFonts w:ascii="Times New Roman" w:hAnsi="Times New Roman" w:cs="Times New Roman"/>
        </w:rPr>
        <w:t xml:space="preserve"> </w:t>
      </w:r>
      <w:r w:rsidRPr="005837B6">
        <w:rPr>
          <w:rFonts w:ascii="Times New Roman" w:hAnsi="Times New Roman" w:cs="Times New Roman"/>
        </w:rPr>
        <w:t>can include wildlife fenc</w:t>
      </w:r>
      <w:r w:rsidR="004A41AA">
        <w:rPr>
          <w:rFonts w:ascii="Times New Roman" w:hAnsi="Times New Roman" w:cs="Times New Roman"/>
        </w:rPr>
        <w:t>es</w:t>
      </w:r>
      <w:r w:rsidR="000147F0">
        <w:rPr>
          <w:rFonts w:ascii="Times New Roman" w:hAnsi="Times New Roman" w:cs="Times New Roman"/>
        </w:rPr>
        <w:t xml:space="preserve"> and </w:t>
      </w:r>
      <w:r w:rsidRPr="005837B6">
        <w:rPr>
          <w:rFonts w:ascii="Times New Roman" w:hAnsi="Times New Roman" w:cs="Times New Roman"/>
        </w:rPr>
        <w:t xml:space="preserve">wildlife </w:t>
      </w:r>
      <w:r w:rsidR="005F7FDF">
        <w:rPr>
          <w:rFonts w:ascii="Times New Roman" w:hAnsi="Times New Roman" w:cs="Times New Roman"/>
        </w:rPr>
        <w:t xml:space="preserve">underpasses </w:t>
      </w:r>
      <w:r w:rsidR="000147F0">
        <w:rPr>
          <w:rFonts w:ascii="Times New Roman" w:hAnsi="Times New Roman" w:cs="Times New Roman"/>
        </w:rPr>
        <w:t>to p</w:t>
      </w:r>
      <w:r w:rsidR="000D1A8D">
        <w:rPr>
          <w:rFonts w:ascii="Times New Roman" w:hAnsi="Times New Roman" w:cs="Times New Roman"/>
        </w:rPr>
        <w:t xml:space="preserve">rovide wildlife </w:t>
      </w:r>
      <w:r w:rsidR="000147F0">
        <w:rPr>
          <w:rFonts w:ascii="Times New Roman" w:hAnsi="Times New Roman" w:cs="Times New Roman"/>
        </w:rPr>
        <w:t>connectivity and keep</w:t>
      </w:r>
      <w:r w:rsidR="000D1A8D">
        <w:rPr>
          <w:rFonts w:ascii="Times New Roman" w:hAnsi="Times New Roman" w:cs="Times New Roman"/>
        </w:rPr>
        <w:t xml:space="preserve"> animals</w:t>
      </w:r>
      <w:r w:rsidR="000147F0">
        <w:rPr>
          <w:rFonts w:ascii="Times New Roman" w:hAnsi="Times New Roman" w:cs="Times New Roman"/>
        </w:rPr>
        <w:t xml:space="preserve"> off of roadways. </w:t>
      </w:r>
      <w:r w:rsidRPr="005837B6" w:rsidR="00AC36B1">
        <w:rPr>
          <w:rFonts w:ascii="Times New Roman" w:hAnsi="Times New Roman" w:cs="Times New Roman"/>
        </w:rPr>
        <w:t>This study will be conducted</w:t>
      </w:r>
      <w:r w:rsidR="000E3BED">
        <w:rPr>
          <w:rFonts w:ascii="Times New Roman" w:hAnsi="Times New Roman" w:cs="Times New Roman"/>
        </w:rPr>
        <w:t xml:space="preserve"> </w:t>
      </w:r>
      <w:r w:rsidRPr="005837B6" w:rsidR="000E3BED">
        <w:rPr>
          <w:rFonts w:ascii="Times New Roman" w:hAnsi="Times New Roman" w:cs="Times New Roman"/>
        </w:rPr>
        <w:t xml:space="preserve">by </w:t>
      </w:r>
      <w:hyperlink w:history="1" r:id="rId7">
        <w:r w:rsidRPr="005837B6" w:rsidR="000E3BED">
          <w:rPr>
            <w:rStyle w:val="Hyperlink"/>
            <w:rFonts w:ascii="Times New Roman" w:hAnsi="Times New Roman" w:cs="Times New Roman"/>
          </w:rPr>
          <w:t>The Wildlife Connectivity Institute</w:t>
        </w:r>
      </w:hyperlink>
      <w:r w:rsidRPr="005837B6" w:rsidR="00AC36B1">
        <w:rPr>
          <w:rFonts w:ascii="Times New Roman" w:hAnsi="Times New Roman" w:cs="Times New Roman"/>
        </w:rPr>
        <w:t xml:space="preserve"> across all of South Dakota on SDDOT administered roads</w:t>
      </w:r>
      <w:r w:rsidR="000D1A8D">
        <w:rPr>
          <w:rFonts w:ascii="Times New Roman" w:hAnsi="Times New Roman" w:cs="Times New Roman"/>
        </w:rPr>
        <w:t>. T</w:t>
      </w:r>
      <w:r w:rsidRPr="005837B6">
        <w:rPr>
          <w:rFonts w:ascii="Times New Roman" w:hAnsi="Times New Roman" w:cs="Times New Roman"/>
        </w:rPr>
        <w:t>he final products</w:t>
      </w:r>
      <w:r w:rsidR="000D1A8D">
        <w:rPr>
          <w:rFonts w:ascii="Times New Roman" w:hAnsi="Times New Roman" w:cs="Times New Roman"/>
        </w:rPr>
        <w:t xml:space="preserve"> of the study </w:t>
      </w:r>
      <w:r w:rsidRPr="005837B6">
        <w:rPr>
          <w:rFonts w:ascii="Times New Roman" w:hAnsi="Times New Roman" w:cs="Times New Roman"/>
        </w:rPr>
        <w:t>will guide SDDOT in the implementation of the recommended mitigation strategies.</w:t>
      </w:r>
    </w:p>
    <w:p w:rsidRPr="005837B6" w:rsidR="005954A9" w:rsidRDefault="005954A9" w14:paraId="28776FF0" w14:textId="090E1C9D">
      <w:pPr>
        <w:rPr>
          <w:rFonts w:ascii="Times New Roman" w:hAnsi="Times New Roman" w:cs="Times New Roman"/>
        </w:rPr>
      </w:pPr>
    </w:p>
    <w:p w:rsidRPr="005837B6" w:rsidR="005954A9" w:rsidP="751C9556" w:rsidRDefault="005954A9" w14:paraId="4BBD55F7" w14:textId="77777777">
      <w:p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751C9556" w:rsidR="005954A9">
        <w:rPr>
          <w:rFonts w:ascii="Times New Roman" w:hAnsi="Times New Roman" w:cs="Times New Roman"/>
          <w:b w:val="1"/>
          <w:bCs w:val="1"/>
          <w:sz w:val="28"/>
          <w:szCs w:val="28"/>
        </w:rPr>
        <w:t>Need for the Study</w:t>
      </w:r>
    </w:p>
    <w:p w:rsidR="751C9556" w:rsidP="751C9556" w:rsidRDefault="751C9556" w14:paraId="6F4F0A61" w14:textId="164ABAE1">
      <w:pPr>
        <w:rPr>
          <w:rFonts w:ascii="Times New Roman" w:hAnsi="Times New Roman" w:cs="Times New Roman"/>
          <w:b w:val="1"/>
          <w:bCs w:val="1"/>
        </w:rPr>
      </w:pPr>
    </w:p>
    <w:p w:rsidRPr="005837B6" w:rsidR="005954A9" w:rsidP="005954A9" w:rsidRDefault="000D1A8D" w14:paraId="3997C29E" w14:textId="7790E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837B6">
        <w:rPr>
          <w:rFonts w:ascii="Times New Roman" w:hAnsi="Times New Roman" w:cs="Times New Roman"/>
        </w:rPr>
        <w:t>ildlife-crashes are the number one crash type in South Dakota</w:t>
      </w:r>
      <w:r>
        <w:rPr>
          <w:rFonts w:ascii="Times New Roman" w:hAnsi="Times New Roman" w:cs="Times New Roman"/>
        </w:rPr>
        <w:t xml:space="preserve">. While the national average for crashes that involve wildlife is </w:t>
      </w:r>
      <w:r w:rsidRPr="005837B6" w:rsidR="005954A9">
        <w:rPr>
          <w:rFonts w:ascii="Times New Roman" w:hAnsi="Times New Roman" w:cs="Times New Roman"/>
        </w:rPr>
        <w:t>five percent</w:t>
      </w:r>
      <w:r>
        <w:rPr>
          <w:rFonts w:ascii="Times New Roman" w:hAnsi="Times New Roman" w:cs="Times New Roman"/>
        </w:rPr>
        <w:t xml:space="preserve">, </w:t>
      </w:r>
      <w:r w:rsidRPr="005837B6" w:rsidR="005954A9">
        <w:rPr>
          <w:rFonts w:ascii="Times New Roman" w:hAnsi="Times New Roman" w:cs="Times New Roman"/>
        </w:rPr>
        <w:t>South Dakota</w:t>
      </w:r>
      <w:r>
        <w:rPr>
          <w:rFonts w:ascii="Times New Roman" w:hAnsi="Times New Roman" w:cs="Times New Roman"/>
        </w:rPr>
        <w:t xml:space="preserve"> wildlife related crashes</w:t>
      </w:r>
      <w:r w:rsidRPr="005837B6" w:rsidR="005954A9">
        <w:rPr>
          <w:rFonts w:ascii="Times New Roman" w:hAnsi="Times New Roman" w:cs="Times New Roman"/>
        </w:rPr>
        <w:t xml:space="preserve"> average 25 percent of all reported crashes</w:t>
      </w:r>
      <w:r>
        <w:rPr>
          <w:rFonts w:ascii="Times New Roman" w:hAnsi="Times New Roman" w:cs="Times New Roman"/>
        </w:rPr>
        <w:t xml:space="preserve">, </w:t>
      </w:r>
      <w:r w:rsidRPr="005837B6" w:rsidR="005954A9">
        <w:rPr>
          <w:rFonts w:ascii="Times New Roman" w:hAnsi="Times New Roman" w:cs="Times New Roman"/>
        </w:rPr>
        <w:t xml:space="preserve">the highest percent of all U.S. states (Cramer et al. 2022). </w:t>
      </w:r>
      <w:r>
        <w:rPr>
          <w:rFonts w:ascii="Times New Roman" w:hAnsi="Times New Roman" w:cs="Times New Roman"/>
        </w:rPr>
        <w:t>These crashes cost South Dakotans over $120 million annually</w:t>
      </w:r>
      <w:r w:rsidR="00F85C17">
        <w:rPr>
          <w:rFonts w:ascii="Times New Roman" w:hAnsi="Times New Roman" w:cs="Times New Roman"/>
        </w:rPr>
        <w:t xml:space="preserve"> </w:t>
      </w:r>
      <w:r w:rsidRPr="005837B6" w:rsidR="00F85C17">
        <w:rPr>
          <w:rFonts w:ascii="Times New Roman" w:hAnsi="Times New Roman" w:cs="Times New Roman"/>
        </w:rPr>
        <w:t>(Cramer et al. 2022).</w:t>
      </w:r>
      <w:r>
        <w:rPr>
          <w:rFonts w:ascii="Times New Roman" w:hAnsi="Times New Roman" w:cs="Times New Roman"/>
        </w:rPr>
        <w:t xml:space="preserve"> </w:t>
      </w:r>
      <w:r w:rsidR="0037565E">
        <w:rPr>
          <w:rFonts w:ascii="Times New Roman" w:hAnsi="Times New Roman" w:cs="Times New Roman"/>
        </w:rPr>
        <w:t xml:space="preserve">When the most </w:t>
      </w:r>
      <w:r w:rsidRPr="005837B6" w:rsidR="005954A9">
        <w:rPr>
          <w:rFonts w:ascii="Times New Roman" w:hAnsi="Times New Roman" w:cs="Times New Roman"/>
        </w:rPr>
        <w:t xml:space="preserve">intense wildlife-vehicle crash locations </w:t>
      </w:r>
      <w:r w:rsidR="0037565E">
        <w:rPr>
          <w:rFonts w:ascii="Times New Roman" w:hAnsi="Times New Roman" w:cs="Times New Roman"/>
        </w:rPr>
        <w:t xml:space="preserve">are </w:t>
      </w:r>
      <w:r w:rsidRPr="005837B6" w:rsidR="005954A9">
        <w:rPr>
          <w:rFonts w:ascii="Times New Roman" w:hAnsi="Times New Roman" w:cs="Times New Roman"/>
        </w:rPr>
        <w:t>located</w:t>
      </w:r>
      <w:r w:rsidR="0037565E">
        <w:rPr>
          <w:rFonts w:ascii="Times New Roman" w:hAnsi="Times New Roman" w:cs="Times New Roman"/>
        </w:rPr>
        <w:t xml:space="preserve"> in this study</w:t>
      </w:r>
      <w:r w:rsidRPr="005837B6" w:rsidR="005954A9">
        <w:rPr>
          <w:rFonts w:ascii="Times New Roman" w:hAnsi="Times New Roman" w:cs="Times New Roman"/>
        </w:rPr>
        <w:t>, SDDOT w</w:t>
      </w:r>
      <w:r w:rsidR="0037565E">
        <w:rPr>
          <w:rFonts w:ascii="Times New Roman" w:hAnsi="Times New Roman" w:cs="Times New Roman"/>
        </w:rPr>
        <w:t xml:space="preserve">ill </w:t>
      </w:r>
      <w:r w:rsidRPr="005837B6" w:rsidR="005954A9">
        <w:rPr>
          <w:rFonts w:ascii="Times New Roman" w:hAnsi="Times New Roman" w:cs="Times New Roman"/>
        </w:rPr>
        <w:t>be better positioned to plan for placing wildlife mitigation in the areas where motorists are at greatest risk.</w:t>
      </w:r>
      <w:r w:rsidRPr="005837B6" w:rsidR="00AC36B1">
        <w:rPr>
          <w:rFonts w:ascii="Times New Roman" w:hAnsi="Times New Roman" w:cs="Times New Roman"/>
        </w:rPr>
        <w:t xml:space="preserve"> </w:t>
      </w:r>
      <w:r w:rsidRPr="000E3BED" w:rsidR="00AC36B1">
        <w:rPr>
          <w:rFonts w:ascii="Times New Roman" w:hAnsi="Times New Roman" w:cs="Times New Roman"/>
        </w:rPr>
        <w:t xml:space="preserve">These mitigations would reduce the risk to </w:t>
      </w:r>
      <w:r w:rsidR="00D93D51">
        <w:rPr>
          <w:rFonts w:ascii="Times New Roman" w:hAnsi="Times New Roman" w:cs="Times New Roman"/>
        </w:rPr>
        <w:t xml:space="preserve">the lives of </w:t>
      </w:r>
      <w:r w:rsidR="005F7FDF">
        <w:rPr>
          <w:rFonts w:ascii="Times New Roman" w:hAnsi="Times New Roman" w:cs="Times New Roman"/>
        </w:rPr>
        <w:t xml:space="preserve">motorists by maintaining wildlife connectivity without </w:t>
      </w:r>
      <w:r w:rsidR="00D93D51">
        <w:rPr>
          <w:rFonts w:ascii="Times New Roman" w:hAnsi="Times New Roman" w:cs="Times New Roman"/>
        </w:rPr>
        <w:t>bringing them into conflict with vehicles</w:t>
      </w:r>
      <w:r w:rsidRPr="000E3BED">
        <w:rPr>
          <w:rFonts w:ascii="Times New Roman" w:hAnsi="Times New Roman" w:cs="Times New Roman"/>
        </w:rPr>
        <w:t xml:space="preserve">. </w:t>
      </w:r>
      <w:r w:rsidRPr="000E3BED" w:rsidR="000E3BED">
        <w:rPr>
          <w:rFonts w:ascii="Times New Roman" w:hAnsi="Times New Roman" w:cs="Times New Roman"/>
        </w:rPr>
        <w:t>Previous research shows that w</w:t>
      </w:r>
      <w:r w:rsidRPr="000E3BED">
        <w:rPr>
          <w:rFonts w:ascii="Times New Roman" w:hAnsi="Times New Roman" w:cs="Times New Roman"/>
        </w:rPr>
        <w:t xml:space="preserve">ildlife fences </w:t>
      </w:r>
      <w:r w:rsidR="00D93D51">
        <w:rPr>
          <w:rFonts w:ascii="Times New Roman" w:hAnsi="Times New Roman" w:cs="Times New Roman"/>
        </w:rPr>
        <w:t xml:space="preserve">and other mitigation measures </w:t>
      </w:r>
      <w:r w:rsidRPr="000E3BED" w:rsidR="000E3BED">
        <w:rPr>
          <w:rFonts w:ascii="Times New Roman" w:hAnsi="Times New Roman" w:cs="Times New Roman"/>
        </w:rPr>
        <w:t>can reduce crashes with wildlife by as much as 90 percent</w:t>
      </w:r>
      <w:r w:rsidRPr="000E3BED" w:rsidR="00AC36B1">
        <w:rPr>
          <w:rFonts w:ascii="Times New Roman" w:hAnsi="Times New Roman" w:cs="Times New Roman"/>
        </w:rPr>
        <w:t xml:space="preserve"> </w:t>
      </w:r>
      <w:r w:rsidR="000E3BED">
        <w:rPr>
          <w:rFonts w:ascii="Times New Roman" w:hAnsi="Times New Roman" w:cs="Times New Roman"/>
        </w:rPr>
        <w:t xml:space="preserve">(Kintsch et al. 2021). </w:t>
      </w:r>
    </w:p>
    <w:p w:rsidRPr="005837B6" w:rsidR="005954A9" w:rsidRDefault="005954A9" w14:paraId="7D6C5F04" w14:textId="61734D9A">
      <w:pPr>
        <w:rPr>
          <w:rFonts w:ascii="Times New Roman" w:hAnsi="Times New Roman" w:cs="Times New Roman"/>
        </w:rPr>
      </w:pPr>
    </w:p>
    <w:p w:rsidRPr="005837B6" w:rsidR="005837B6" w:rsidP="751C9556" w:rsidRDefault="005837B6" w14:paraId="07BBC778" w14:textId="68707B22">
      <w:pPr>
        <w:shd w:val="clear" w:color="auto" w:fill="FFFFFF" w:themeFill="background1"/>
        <w:outlineLvl w:val="3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32"/>
          <w:szCs w:val="32"/>
        </w:rPr>
      </w:pPr>
      <w:r w:rsidRPr="751C9556" w:rsidR="005837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Public Involvemen</w:t>
      </w:r>
      <w:r w:rsidRPr="751C9556" w:rsidR="000E3B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t Requested </w:t>
      </w:r>
    </w:p>
    <w:p w:rsidR="751C9556" w:rsidP="751C9556" w:rsidRDefault="751C9556" w14:paraId="51550B5C" w14:textId="6AB1B4E0">
      <w:pPr>
        <w:shd w:val="clear" w:color="auto" w:fill="FFFFFF" w:themeFill="background1"/>
        <w:outlineLvl w:val="3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000E3BED" w:rsidP="751C9556" w:rsidRDefault="000E3BED" w14:paraId="594A552A" w14:textId="3A699D73">
      <w:pPr>
        <w:rPr>
          <w:rFonts w:ascii="Times New Roman" w:hAnsi="Times New Roman" w:cs="Times New Roman"/>
        </w:rPr>
      </w:pPr>
      <w:r w:rsidRPr="751C9556" w:rsidR="000E3BED">
        <w:rPr>
          <w:rFonts w:ascii="Times New Roman" w:hAnsi="Times New Roman" w:cs="Times New Roman"/>
        </w:rPr>
        <w:t xml:space="preserve">The researchers and SDDOT will be holding public meetings and taking public comments related to the study through the Fall of 2026 to ensure that stakeholders </w:t>
      </w:r>
      <w:r w:rsidRPr="751C9556" w:rsidR="000E3BED">
        <w:rPr>
          <w:rFonts w:ascii="Times New Roman" w:hAnsi="Times New Roman" w:cs="Times New Roman"/>
        </w:rPr>
        <w:t>have meaningful opportunities to contribute to the process</w:t>
      </w:r>
      <w:r w:rsidRPr="751C9556" w:rsidR="000E3BED">
        <w:rPr>
          <w:rFonts w:ascii="Times New Roman" w:hAnsi="Times New Roman" w:cs="Times New Roman"/>
        </w:rPr>
        <w:t xml:space="preserve">. </w:t>
      </w:r>
      <w:r w:rsidRPr="751C9556" w:rsidR="000E3BED">
        <w:rPr>
          <w:rFonts w:ascii="Times New Roman" w:hAnsi="Times New Roman" w:cs="Times New Roman"/>
        </w:rPr>
        <w:t>The research team would love to hear from you.</w:t>
      </w:r>
      <w:r w:rsidRPr="751C9556" w:rsidR="000E3BED">
        <w:rPr>
          <w:rFonts w:ascii="Times New Roman" w:hAnsi="Times New Roman" w:cs="Times New Roman"/>
        </w:rPr>
        <w:t xml:space="preserve"> </w:t>
      </w:r>
      <w:r w:rsidRPr="751C9556" w:rsidR="005837B6">
        <w:rPr>
          <w:rFonts w:ascii="Times New Roman" w:hAnsi="Times New Roman" w:cs="Times New Roman"/>
        </w:rPr>
        <w:t xml:space="preserve">To learn more about the </w:t>
      </w:r>
      <w:r w:rsidRPr="751C9556" w:rsidR="000E3BED">
        <w:rPr>
          <w:rFonts w:ascii="Times New Roman" w:hAnsi="Times New Roman" w:cs="Times New Roman"/>
        </w:rPr>
        <w:t>p</w:t>
      </w:r>
      <w:r w:rsidRPr="751C9556" w:rsidR="005837B6">
        <w:rPr>
          <w:rFonts w:ascii="Times New Roman" w:hAnsi="Times New Roman" w:cs="Times New Roman"/>
        </w:rPr>
        <w:t>ublic meetings scheduled for this project, pleas</w:t>
      </w:r>
      <w:r w:rsidRPr="751C9556" w:rsidR="000E3BED">
        <w:rPr>
          <w:rFonts w:ascii="Times New Roman" w:hAnsi="Times New Roman" w:cs="Times New Roman"/>
        </w:rPr>
        <w:t xml:space="preserve">e </w:t>
      </w:r>
      <w:r w:rsidRPr="751C9556" w:rsidR="005837B6">
        <w:rPr>
          <w:rFonts w:ascii="Times New Roman" w:hAnsi="Times New Roman" w:cs="Times New Roman"/>
        </w:rPr>
        <w:t>visit the study’s website a</w:t>
      </w:r>
      <w:r w:rsidRPr="751C9556" w:rsidR="000E3BED">
        <w:rPr>
          <w:rFonts w:ascii="Times New Roman" w:hAnsi="Times New Roman" w:cs="Times New Roman"/>
        </w:rPr>
        <w:t>t</w:t>
      </w:r>
      <w:r w:rsidRPr="751C9556" w:rsidR="7F8185D4">
        <w:rPr>
          <w:rFonts w:ascii="Times New Roman" w:hAnsi="Times New Roman" w:cs="Times New Roman"/>
        </w:rPr>
        <w:t xml:space="preserve"> </w:t>
      </w:r>
      <w:hyperlink r:id="R97b63bf159e0467e">
        <w:r w:rsidRPr="751C9556" w:rsidR="7F8185D4">
          <w:rPr>
            <w:rStyle w:val="Hyperlink"/>
            <w:rFonts w:ascii="Times New Roman" w:hAnsi="Times New Roman" w:cs="Times New Roman"/>
          </w:rPr>
          <w:t>https://dot.sd.gov/projects-studies/studies/special-studies/south-dakota-statewide-rural-wildlife-crossings-study/</w:t>
        </w:r>
      </w:hyperlink>
      <w:r w:rsidRPr="751C9556" w:rsidR="7F8185D4">
        <w:rPr>
          <w:rFonts w:ascii="Times New Roman" w:hAnsi="Times New Roman" w:cs="Times New Roman"/>
        </w:rPr>
        <w:t xml:space="preserve">. </w:t>
      </w:r>
    </w:p>
    <w:p w:rsidRPr="005837B6" w:rsidR="000E3BED" w:rsidP="000E3BED" w:rsidRDefault="000E3BED" w14:paraId="74137075" w14:textId="77777777">
      <w:pPr>
        <w:rPr>
          <w:rFonts w:ascii="Times New Roman" w:hAnsi="Times New Roman" w:cs="Times New Roman"/>
        </w:rPr>
      </w:pPr>
    </w:p>
    <w:p w:rsidRPr="005837B6" w:rsidR="000E3BED" w:rsidP="005837B6" w:rsidRDefault="000E3BED" w14:paraId="46A55551" w14:textId="77777777">
      <w:pPr>
        <w:rPr>
          <w:rFonts w:ascii="Times New Roman" w:hAnsi="Times New Roman" w:cs="Times New Roman"/>
        </w:rPr>
      </w:pPr>
    </w:p>
    <w:sectPr w:rsidRPr="005837B6" w:rsidR="000E3BED" w:rsidSect="000E3BE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12"/>
    <w:rsid w:val="000147F0"/>
    <w:rsid w:val="000D1A8D"/>
    <w:rsid w:val="000E3BED"/>
    <w:rsid w:val="001113CB"/>
    <w:rsid w:val="001F7F4C"/>
    <w:rsid w:val="0037565E"/>
    <w:rsid w:val="00376277"/>
    <w:rsid w:val="00450BAF"/>
    <w:rsid w:val="004A41AA"/>
    <w:rsid w:val="00540D12"/>
    <w:rsid w:val="005837B6"/>
    <w:rsid w:val="005954A9"/>
    <w:rsid w:val="005F7FDF"/>
    <w:rsid w:val="0060563F"/>
    <w:rsid w:val="006660E9"/>
    <w:rsid w:val="00693C30"/>
    <w:rsid w:val="006A3248"/>
    <w:rsid w:val="0070208C"/>
    <w:rsid w:val="007939F7"/>
    <w:rsid w:val="00832A4F"/>
    <w:rsid w:val="00AC36B1"/>
    <w:rsid w:val="00B319A9"/>
    <w:rsid w:val="00C85074"/>
    <w:rsid w:val="00D93D51"/>
    <w:rsid w:val="00E64370"/>
    <w:rsid w:val="00EB668B"/>
    <w:rsid w:val="00F85C17"/>
    <w:rsid w:val="08195A9B"/>
    <w:rsid w:val="12D0B052"/>
    <w:rsid w:val="2971F438"/>
    <w:rsid w:val="366C6724"/>
    <w:rsid w:val="4977D137"/>
    <w:rsid w:val="52566EB4"/>
    <w:rsid w:val="6525544A"/>
    <w:rsid w:val="751C9556"/>
    <w:rsid w:val="7BE69628"/>
    <w:rsid w:val="7F81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28AC"/>
  <w15:chartTrackingRefBased/>
  <w15:docId w15:val="{2AC3EBB0-8998-0048-B5FE-936764C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D12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0D1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54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F7FDF"/>
  </w:style>
  <w:style w:type="character" w:styleId="CommentReference">
    <w:name w:val="annotation reference"/>
    <w:basedOn w:val="DefaultParagraphFont"/>
    <w:uiPriority w:val="99"/>
    <w:semiHidden/>
    <w:unhideWhenUsed/>
    <w:rsid w:val="005F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7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wildlifeconnectivity.org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dot.sd.gov/projects-studies/studies/special-studies/south-dakota-statewide-rural-wildlife-crossings-study/" TargetMode="External" Id="R97b63bf159e046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2B8717891B4B9AE8D03B712074F3" ma:contentTypeVersion="20" ma:contentTypeDescription="Create a new document." ma:contentTypeScope="" ma:versionID="e8e7a494553f908a0619b1ce1a6d0a96">
  <xsd:schema xmlns:xsd="http://www.w3.org/2001/XMLSchema" xmlns:xs="http://www.w3.org/2001/XMLSchema" xmlns:p="http://schemas.microsoft.com/office/2006/metadata/properties" xmlns:ns1="http://schemas.microsoft.com/sharepoint/v3" xmlns:ns2="8d3bc0ce-cb1a-4295-8269-7a8af98ed73d" xmlns:ns3="a78ee781-9c8c-4041-857e-edd5b10f9d5d" xmlns:ns4="d15024ee-db06-47de-a279-e73461af4c4c" targetNamespace="http://schemas.microsoft.com/office/2006/metadata/properties" ma:root="true" ma:fieldsID="9166694b871cde2816e70bd77199c9fd" ns1:_="" ns2:_="" ns3:_="" ns4:_="">
    <xsd:import namespace="http://schemas.microsoft.com/sharepoint/v3"/>
    <xsd:import namespace="8d3bc0ce-cb1a-4295-8269-7a8af98ed73d"/>
    <xsd:import namespace="a78ee781-9c8c-4041-857e-edd5b10f9d5d"/>
    <xsd:import namespace="d15024ee-db06-47de-a279-e73461af4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CRTaskForce" minOccurs="0"/>
                <xsd:element ref="ns3:MediaServiceObjectDetectorVersions" minOccurs="0"/>
                <xsd:element ref="ns3:MediaServiceSearchProperties" minOccurs="0"/>
                <xsd:element ref="ns3:Plan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bc0ce-cb1a-4295-8269-7a8af98ed7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e781-9c8c-4041-857e-edd5b10f9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TaskForce" ma:index="24" nillable="true" ma:displayName="CR Task Force" ma:description="Please make your revisions to this file." ma:format="Dropdown" ma:internalName="CRTaskForc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lanLocation" ma:index="27" nillable="true" ma:displayName="Plan Location" ma:format="Dropdown" ma:internalName="PlanLo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24ee-db06-47de-a279-e73461af4c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af463e-b1c8-48c8-87cc-a8440ca37f0a}" ma:internalName="TaxCatchAll" ma:showField="CatchAllData" ma:web="d15024ee-db06-47de-a279-e73461af4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TaskForce xmlns="a78ee781-9c8c-4041-857e-edd5b10f9d5d" xsi:nil="true"/>
    <_ip_UnifiedCompliancePolicyUIAction xmlns="http://schemas.microsoft.com/sharepoint/v3" xsi:nil="true"/>
    <lcf76f155ced4ddcb4097134ff3c332f xmlns="a78ee781-9c8c-4041-857e-edd5b10f9d5d">
      <Terms xmlns="http://schemas.microsoft.com/office/infopath/2007/PartnerControls"/>
    </lcf76f155ced4ddcb4097134ff3c332f>
    <TaxCatchAll xmlns="d15024ee-db06-47de-a279-e73461af4c4c" xsi:nil="true"/>
    <_ip_UnifiedCompliancePolicyProperties xmlns="http://schemas.microsoft.com/sharepoint/v3" xsi:nil="true"/>
    <PlanLocation xmlns="a78ee781-9c8c-4041-857e-edd5b10f9d5d" xsi:nil="true"/>
  </documentManagement>
</p:properties>
</file>

<file path=customXml/itemProps1.xml><?xml version="1.0" encoding="utf-8"?>
<ds:datastoreItem xmlns:ds="http://schemas.openxmlformats.org/officeDocument/2006/customXml" ds:itemID="{96C2B975-81CC-47B8-9B3A-54177E366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48211-0BD5-4431-9336-D2ECD78F3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3bc0ce-cb1a-4295-8269-7a8af98ed73d"/>
    <ds:schemaRef ds:uri="a78ee781-9c8c-4041-857e-edd5b10f9d5d"/>
    <ds:schemaRef ds:uri="d15024ee-db06-47de-a279-e73461af4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6CB05-7BCE-46EB-ADFB-0E4EB30F080C}">
  <ds:schemaRefs>
    <ds:schemaRef ds:uri="http://schemas.microsoft.com/office/2006/metadata/properties"/>
    <ds:schemaRef ds:uri="http://schemas.microsoft.com/office/infopath/2007/PartnerControls"/>
    <ds:schemaRef ds:uri="a78ee781-9c8c-4041-857e-edd5b10f9d5d"/>
    <ds:schemaRef ds:uri="http://schemas.microsoft.com/sharepoint/v3"/>
    <ds:schemaRef ds:uri="d15024ee-db06-47de-a279-e73461af4c4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Cramer</dc:creator>
  <keywords/>
  <dc:description/>
  <lastModifiedBy>Burckhard, Katrina</lastModifiedBy>
  <revision>6</revision>
  <lastPrinted>2025-11-13T15:57:00.0000000Z</lastPrinted>
  <dcterms:created xsi:type="dcterms:W3CDTF">2026-01-06T19:06:00.0000000Z</dcterms:created>
  <dcterms:modified xsi:type="dcterms:W3CDTF">2026-01-06T19:10:12.8655335Z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0x010100B89B2B8717891B4B9AE8D03B712074F3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2026-01-06T19:06:52Z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0af63971-8b2a-4229-a5e4-6506718a21d9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10, 3, 0, 2</vt:lpwstr>
  </property>
  <property fmtid="{D5CDD505-2E9C-101B-9397-08002B2CF9AE}" pid="11" name="MediaServiceImageTags">
    <vt:lpwstr/>
  </property>
</Properties>
</file>